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CDC" w:rsidRPr="008C4403" w:rsidRDefault="004C0CDC" w:rsidP="004C0CDC">
      <w:pPr>
        <w:jc w:val="left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                                     </w:t>
      </w:r>
      <w:r w:rsidRPr="008C4403">
        <w:rPr>
          <w:rFonts w:cs="Times New Roman"/>
          <w:b/>
          <w:sz w:val="26"/>
          <w:szCs w:val="26"/>
        </w:rPr>
        <w:t>Должностной регламент</w:t>
      </w:r>
    </w:p>
    <w:p w:rsidR="004C0CDC" w:rsidRDefault="004C0CDC" w:rsidP="004C0CDC">
      <w:pPr>
        <w:ind w:firstLine="0"/>
        <w:jc w:val="left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 </w:t>
      </w:r>
      <w:r w:rsidRPr="008C4403">
        <w:rPr>
          <w:rFonts w:cs="Times New Roman"/>
          <w:b/>
          <w:sz w:val="26"/>
          <w:szCs w:val="26"/>
        </w:rPr>
        <w:t>главного государственного налогового инспектора отдела</w:t>
      </w:r>
      <w:r>
        <w:rPr>
          <w:rFonts w:cs="Times New Roman"/>
          <w:b/>
          <w:sz w:val="26"/>
          <w:szCs w:val="26"/>
        </w:rPr>
        <w:t xml:space="preserve"> </w:t>
      </w:r>
      <w:r w:rsidRPr="008C4403">
        <w:rPr>
          <w:rFonts w:cs="Times New Roman"/>
          <w:b/>
          <w:sz w:val="26"/>
          <w:szCs w:val="26"/>
        </w:rPr>
        <w:t xml:space="preserve">камеральных </w:t>
      </w:r>
      <w:r>
        <w:rPr>
          <w:rFonts w:cs="Times New Roman"/>
          <w:b/>
          <w:sz w:val="26"/>
          <w:szCs w:val="26"/>
        </w:rPr>
        <w:t xml:space="preserve">        </w:t>
      </w:r>
    </w:p>
    <w:p w:rsidR="004C0CDC" w:rsidRPr="008C4403" w:rsidRDefault="004C0CDC" w:rsidP="004C0CDC">
      <w:pPr>
        <w:ind w:firstLine="0"/>
        <w:jc w:val="left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</w:t>
      </w:r>
      <w:r w:rsidRPr="008C4403">
        <w:rPr>
          <w:rFonts w:cs="Times New Roman"/>
          <w:b/>
          <w:sz w:val="26"/>
          <w:szCs w:val="26"/>
        </w:rPr>
        <w:t>проверок №6</w:t>
      </w:r>
      <w:r>
        <w:rPr>
          <w:rFonts w:cs="Times New Roman"/>
          <w:b/>
          <w:sz w:val="26"/>
          <w:szCs w:val="26"/>
        </w:rPr>
        <w:t xml:space="preserve"> </w:t>
      </w:r>
      <w:r w:rsidRPr="008C4403">
        <w:rPr>
          <w:rFonts w:cs="Times New Roman"/>
          <w:b/>
          <w:sz w:val="26"/>
          <w:szCs w:val="26"/>
        </w:rPr>
        <w:t>Инспекции Федеральной налоговой службы №22 по г. Москве</w:t>
      </w:r>
    </w:p>
    <w:p w:rsidR="004C0CDC" w:rsidRPr="008C4403" w:rsidRDefault="004C0CDC" w:rsidP="004C0CDC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4C0CDC" w:rsidRPr="00F5726B" w:rsidRDefault="004C0CDC" w:rsidP="004C0CDC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4C0CDC" w:rsidRPr="00F5726B" w:rsidRDefault="004C0CDC" w:rsidP="004C0CDC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4C0CDC" w:rsidRPr="006F72D0" w:rsidRDefault="004C0CDC" w:rsidP="004C0CDC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1. Должность федеральной государственной гражданской службы (далее - гражданская служба) главного государственного налогового инспектора отдела камеральных проверок №6 Инспекции Федераль</w:t>
      </w:r>
      <w:r>
        <w:rPr>
          <w:sz w:val="26"/>
          <w:szCs w:val="26"/>
        </w:rPr>
        <w:t xml:space="preserve">ной налоговой службы № 22 по </w:t>
      </w:r>
      <w:proofErr w:type="spellStart"/>
      <w:r>
        <w:rPr>
          <w:sz w:val="26"/>
          <w:szCs w:val="26"/>
        </w:rPr>
        <w:t>г.</w:t>
      </w:r>
      <w:r w:rsidRPr="006F72D0">
        <w:rPr>
          <w:sz w:val="26"/>
          <w:szCs w:val="26"/>
        </w:rPr>
        <w:t>Москве</w:t>
      </w:r>
      <w:proofErr w:type="spellEnd"/>
      <w:r w:rsidRPr="006F72D0">
        <w:rPr>
          <w:sz w:val="26"/>
          <w:szCs w:val="26"/>
        </w:rPr>
        <w:t xml:space="preserve">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4C0CDC" w:rsidRPr="006F72D0" w:rsidRDefault="004C0CDC" w:rsidP="004C0CDC">
      <w:pPr>
        <w:ind w:firstLine="720"/>
        <w:rPr>
          <w:sz w:val="26"/>
          <w:szCs w:val="26"/>
        </w:rPr>
      </w:pPr>
      <w:r w:rsidRPr="00A04C4A">
        <w:rPr>
          <w:sz w:val="26"/>
          <w:szCs w:val="26"/>
        </w:rPr>
        <w:t xml:space="preserve">     </w:t>
      </w:r>
      <w:r w:rsidRPr="006F72D0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- 11-3-3-094.</w:t>
      </w:r>
    </w:p>
    <w:p w:rsidR="004C0CDC" w:rsidRPr="006F72D0" w:rsidRDefault="004C0CDC" w:rsidP="004C0CDC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2. Область профессиональной служебной деятельности главного государственного налогового инспектора: регулирование налоговой деятельности.</w:t>
      </w:r>
    </w:p>
    <w:p w:rsidR="004C0CDC" w:rsidRPr="006F72D0" w:rsidRDefault="004C0CDC" w:rsidP="004C0CDC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 xml:space="preserve">3. </w:t>
      </w:r>
      <w:r w:rsidRPr="006F72D0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Pr="006F72D0">
        <w:rPr>
          <w:rFonts w:cs="Times New Roman"/>
          <w:sz w:val="26"/>
          <w:szCs w:val="26"/>
          <w:shd w:val="clear" w:color="auto" w:fill="FFFFFF"/>
        </w:rPr>
        <w:t>главного государственного налогового инспектора</w:t>
      </w:r>
      <w:r w:rsidRPr="006F72D0">
        <w:rPr>
          <w:sz w:val="26"/>
          <w:szCs w:val="26"/>
          <w:shd w:val="clear" w:color="auto" w:fill="FFFFFF"/>
        </w:rPr>
        <w:t>: осуществление налогового контроля посредством проведения камеральных проверок.</w:t>
      </w:r>
    </w:p>
    <w:p w:rsidR="004C0CDC" w:rsidRPr="006F72D0" w:rsidRDefault="004C0CDC" w:rsidP="004C0CDC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4.  Назначение на должнос</w:t>
      </w:r>
      <w:r>
        <w:rPr>
          <w:sz w:val="26"/>
          <w:szCs w:val="26"/>
        </w:rPr>
        <w:t xml:space="preserve">ть и освобождение от должности </w:t>
      </w:r>
      <w:r w:rsidRPr="006F72D0">
        <w:rPr>
          <w:sz w:val="26"/>
          <w:szCs w:val="26"/>
        </w:rPr>
        <w:t>главного государственного налогового инспектора Инспек</w:t>
      </w:r>
      <w:r>
        <w:rPr>
          <w:sz w:val="26"/>
          <w:szCs w:val="26"/>
        </w:rPr>
        <w:t xml:space="preserve">ции осуществляются начальником </w:t>
      </w:r>
      <w:r w:rsidRPr="006F72D0">
        <w:rPr>
          <w:sz w:val="26"/>
          <w:szCs w:val="26"/>
        </w:rPr>
        <w:t>Инспекции Федер</w:t>
      </w:r>
      <w:r>
        <w:rPr>
          <w:sz w:val="26"/>
          <w:szCs w:val="26"/>
        </w:rPr>
        <w:t>альной налоговой службы № 22 по</w:t>
      </w:r>
      <w:r w:rsidRPr="006F72D0">
        <w:rPr>
          <w:sz w:val="26"/>
          <w:szCs w:val="26"/>
        </w:rPr>
        <w:t xml:space="preserve"> г. Москве.</w:t>
      </w:r>
    </w:p>
    <w:p w:rsidR="004C0CDC" w:rsidRPr="006F72D0" w:rsidRDefault="004C0CDC" w:rsidP="004C0CDC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5. Главный государственный налоговый инспектор непосредственно подчиняется начальнику отдела камеральных проверок №6 Инспекции Федеральной налоговой службы № 22 по г. Москве (далее – Инспекция).</w:t>
      </w:r>
    </w:p>
    <w:p w:rsidR="004C0CDC" w:rsidRDefault="004C0CDC" w:rsidP="004C0CDC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0CDC" w:rsidRPr="00F5726B" w:rsidRDefault="004C0CDC" w:rsidP="004C0CDC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4C0CDC" w:rsidRPr="00F5726B" w:rsidRDefault="004C0CDC" w:rsidP="004C0CDC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4C0CDC" w:rsidRPr="006F72D0" w:rsidRDefault="004C0CDC" w:rsidP="004C0CDC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 xml:space="preserve">6. Для замещения должности </w:t>
      </w:r>
      <w:r w:rsidRPr="006F72D0">
        <w:rPr>
          <w:rFonts w:cs="Times New Roman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Pr="006F72D0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4C0CDC" w:rsidRDefault="004C0CDC" w:rsidP="004C0CDC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 Наличие высшего образования.</w:t>
      </w:r>
    </w:p>
    <w:p w:rsidR="004C0CDC" w:rsidRPr="00F5726B" w:rsidRDefault="004C0CDC" w:rsidP="004C0CDC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C0CDC" w:rsidRPr="00F5726B" w:rsidRDefault="004C0CDC" w:rsidP="004C0CDC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 xml:space="preserve">. Наличие базовых знаний: </w:t>
      </w:r>
      <w:r w:rsidRPr="00F5726B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7" w:history="1">
        <w:r w:rsidRPr="00F5726B">
          <w:rPr>
            <w:rFonts w:cs="Times New Roman"/>
            <w:sz w:val="26"/>
            <w:szCs w:val="26"/>
          </w:rPr>
          <w:t>Конституции</w:t>
        </w:r>
      </w:hyperlink>
      <w:r w:rsidRPr="00F5726B">
        <w:rPr>
          <w:rFonts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 w:rsidRPr="00F5726B">
        <w:rPr>
          <w:rFonts w:cs="Times New Roman"/>
          <w:spacing w:val="-2"/>
          <w:sz w:val="26"/>
          <w:szCs w:val="26"/>
        </w:rPr>
        <w:t>.</w:t>
      </w:r>
    </w:p>
    <w:p w:rsidR="004C0CDC" w:rsidRPr="00F5726B" w:rsidRDefault="004C0CDC" w:rsidP="004C0CDC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>
        <w:rPr>
          <w:rFonts w:cs="Times New Roman"/>
          <w:sz w:val="26"/>
          <w:szCs w:val="26"/>
        </w:rPr>
        <w:t>4</w:t>
      </w:r>
      <w:r w:rsidRPr="00F5726B">
        <w:rPr>
          <w:rFonts w:cs="Times New Roman"/>
          <w:sz w:val="26"/>
          <w:szCs w:val="26"/>
        </w:rPr>
        <w:t>. Наличие профессиональных знаний:</w:t>
      </w:r>
    </w:p>
    <w:p w:rsidR="004C0CDC" w:rsidRPr="004C10CF" w:rsidRDefault="004C0CDC" w:rsidP="004C0CDC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70AD47" w:themeColor="accent6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>
        <w:rPr>
          <w:rFonts w:cs="Times New Roman"/>
          <w:sz w:val="26"/>
          <w:szCs w:val="26"/>
        </w:rPr>
        <w:t>4</w:t>
      </w:r>
      <w:r w:rsidRPr="00F5726B">
        <w:rPr>
          <w:rFonts w:cs="Times New Roman"/>
          <w:sz w:val="26"/>
          <w:szCs w:val="26"/>
        </w:rPr>
        <w:t>.1. </w:t>
      </w:r>
      <w:r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  <w:r w:rsidRPr="00A82CB6">
        <w:rPr>
          <w:rFonts w:cs="Times New Roman"/>
          <w:color w:val="FF0000"/>
          <w:sz w:val="26"/>
          <w:szCs w:val="26"/>
        </w:rPr>
        <w:t xml:space="preserve"> </w:t>
      </w:r>
      <w:r>
        <w:rPr>
          <w:rFonts w:cs="Times New Roman"/>
          <w:color w:val="70AD47" w:themeColor="accent6"/>
          <w:sz w:val="26"/>
          <w:szCs w:val="26"/>
        </w:rPr>
        <w:t xml:space="preserve"> </w:t>
      </w:r>
    </w:p>
    <w:p w:rsidR="004C0CDC" w:rsidRDefault="004C0CDC" w:rsidP="004C0CDC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Налоговый </w:t>
      </w:r>
      <w:hyperlink r:id="rId8" w:history="1">
        <w:r w:rsidRPr="00CA01DD">
          <w:rPr>
            <w:rFonts w:cs="Times New Roman"/>
            <w:sz w:val="26"/>
            <w:szCs w:val="26"/>
          </w:rPr>
          <w:t>кодекс</w:t>
        </w:r>
      </w:hyperlink>
      <w:r w:rsidRPr="00CA01DD">
        <w:rPr>
          <w:rFonts w:cs="Times New Roman"/>
          <w:sz w:val="26"/>
          <w:szCs w:val="26"/>
        </w:rPr>
        <w:t xml:space="preserve"> Российской Федерации;</w:t>
      </w:r>
    </w:p>
    <w:p w:rsidR="004C0CDC" w:rsidRPr="00663178" w:rsidRDefault="004C0CDC" w:rsidP="004C0CDC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 </w:t>
      </w:r>
      <w:r w:rsidRPr="00EE2C5E">
        <w:rPr>
          <w:rFonts w:cs="Times New Roman"/>
          <w:sz w:val="26"/>
          <w:szCs w:val="26"/>
        </w:rPr>
        <w:t>Федеральный закон от 02 мая 2006 г. № 59-ФЗ «О порядке рассмотрения обращений граждан Российской Федерации»;</w:t>
      </w:r>
    </w:p>
    <w:p w:rsidR="004C0CDC" w:rsidRPr="00CA01DD" w:rsidRDefault="004C0CDC" w:rsidP="004C0CDC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4C0CDC" w:rsidRPr="00CA01DD" w:rsidRDefault="004C0CDC" w:rsidP="004C0CDC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4C0CDC" w:rsidRPr="00CA01DD" w:rsidRDefault="004C0CDC" w:rsidP="004C0CDC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lastRenderedPageBreak/>
        <w:t xml:space="preserve">Федеральный </w:t>
      </w:r>
      <w:hyperlink r:id="rId9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4C0CDC" w:rsidRPr="00CA01DD" w:rsidRDefault="0035109D" w:rsidP="004C0CDC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0" w:history="1">
        <w:r w:rsidR="004C0CDC" w:rsidRPr="00CA01DD">
          <w:rPr>
            <w:rFonts w:cs="Times New Roman"/>
            <w:sz w:val="26"/>
            <w:szCs w:val="26"/>
          </w:rPr>
          <w:t>Закон</w:t>
        </w:r>
      </w:hyperlink>
      <w:r w:rsidR="004C0CDC" w:rsidRPr="00CA01DD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="004C0CDC" w:rsidRPr="00CA01DD">
        <w:rPr>
          <w:rFonts w:cs="Times New Roman"/>
          <w:sz w:val="26"/>
          <w:szCs w:val="26"/>
          <w:lang w:val="en-US"/>
        </w:rPr>
        <w:t> </w:t>
      </w:r>
      <w:r w:rsidR="004C0CDC" w:rsidRPr="00CA01D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4C0CDC" w:rsidRPr="00CA01DD" w:rsidRDefault="004C0CDC" w:rsidP="004C0CDC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1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27 июля 2006 г. №</w:t>
      </w:r>
      <w:r w:rsidRPr="00CA01DD">
        <w:rPr>
          <w:rFonts w:cs="Times New Roman"/>
          <w:sz w:val="26"/>
          <w:szCs w:val="26"/>
          <w:lang w:val="en-US"/>
        </w:rPr>
        <w:t> </w:t>
      </w:r>
      <w:r w:rsidRPr="00CA01DD">
        <w:rPr>
          <w:rFonts w:cs="Times New Roman"/>
          <w:sz w:val="26"/>
          <w:szCs w:val="26"/>
        </w:rPr>
        <w:t>152-ФЗ «О персональных данных»;</w:t>
      </w:r>
    </w:p>
    <w:p w:rsidR="004C0CDC" w:rsidRPr="00E17DD8" w:rsidRDefault="004C0CDC" w:rsidP="004C0CDC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17DD8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E17DD8">
          <w:rPr>
            <w:rFonts w:cs="Times New Roman"/>
            <w:sz w:val="26"/>
            <w:szCs w:val="26"/>
          </w:rPr>
          <w:t>закон</w:t>
        </w:r>
      </w:hyperlink>
      <w:r w:rsidRPr="00E17DD8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4C0CDC" w:rsidRPr="00CA01DD" w:rsidRDefault="0035109D" w:rsidP="004C0CDC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3" w:history="1">
        <w:r w:rsidR="004C0CDC" w:rsidRPr="00CA01DD">
          <w:rPr>
            <w:rFonts w:cs="Times New Roman"/>
            <w:sz w:val="26"/>
            <w:szCs w:val="26"/>
          </w:rPr>
          <w:t>Указ</w:t>
        </w:r>
      </w:hyperlink>
      <w:r w:rsidR="004C0CDC" w:rsidRPr="00CA01D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4C0CDC" w:rsidRPr="00CA01DD" w:rsidRDefault="0035109D" w:rsidP="004C0CDC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4" w:history="1">
        <w:r w:rsidR="004C0CDC" w:rsidRPr="00CA01DD">
          <w:rPr>
            <w:rFonts w:cs="Times New Roman"/>
            <w:sz w:val="26"/>
            <w:szCs w:val="26"/>
          </w:rPr>
          <w:t>Указ</w:t>
        </w:r>
      </w:hyperlink>
      <w:r w:rsidR="004C0CDC" w:rsidRPr="00CA01DD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4C0CDC" w:rsidRPr="00CA01DD" w:rsidRDefault="0035109D" w:rsidP="004C0CDC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5" w:history="1">
        <w:r w:rsidR="004C0CDC" w:rsidRPr="00CA01DD">
          <w:rPr>
            <w:rFonts w:cs="Times New Roman"/>
            <w:sz w:val="26"/>
            <w:szCs w:val="26"/>
          </w:rPr>
          <w:t>Указ</w:t>
        </w:r>
      </w:hyperlink>
      <w:r w:rsidR="004C0CDC" w:rsidRPr="00CA01DD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4C0CDC" w:rsidRPr="00CA01DD">
        <w:rPr>
          <w:rFonts w:cs="Times New Roman"/>
          <w:sz w:val="26"/>
          <w:szCs w:val="26"/>
          <w:lang w:val="en-US"/>
        </w:rPr>
        <w:t> </w:t>
      </w:r>
      <w:r w:rsidR="004C0CDC" w:rsidRPr="00CA01DD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4C0CDC" w:rsidRPr="00CA01DD" w:rsidRDefault="004C0CDC" w:rsidP="004C0CDC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П</w:t>
      </w:r>
      <w:hyperlink r:id="rId16" w:history="1">
        <w:r w:rsidRPr="00CA01DD">
          <w:rPr>
            <w:rFonts w:cs="Times New Roman"/>
            <w:sz w:val="26"/>
            <w:szCs w:val="26"/>
          </w:rPr>
          <w:t>остановление</w:t>
        </w:r>
      </w:hyperlink>
      <w:r w:rsidRPr="00CA01DD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4C0CDC" w:rsidRDefault="0035109D" w:rsidP="004C0CDC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7" w:history="1">
        <w:r w:rsidR="004C0CDC" w:rsidRPr="00B80DEA">
          <w:rPr>
            <w:rFonts w:cs="Times New Roman"/>
            <w:sz w:val="26"/>
            <w:szCs w:val="26"/>
          </w:rPr>
          <w:t>приказ</w:t>
        </w:r>
      </w:hyperlink>
      <w:r w:rsidR="004C0CDC" w:rsidRPr="00B80DEA">
        <w:rPr>
          <w:rFonts w:cs="Times New Roman"/>
          <w:sz w:val="26"/>
          <w:szCs w:val="26"/>
        </w:rPr>
        <w:t xml:space="preserve">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4C0CDC">
        <w:rPr>
          <w:rFonts w:cs="Times New Roman"/>
          <w:sz w:val="26"/>
          <w:szCs w:val="26"/>
        </w:rPr>
        <w:t>алоговых деклараций (расчетов)»;</w:t>
      </w:r>
    </w:p>
    <w:p w:rsidR="004C0CDC" w:rsidRPr="00063C77" w:rsidRDefault="004C0CDC" w:rsidP="004C0CDC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240"/>
        <w:ind w:left="0" w:firstLine="851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П</w:t>
      </w:r>
      <w:r w:rsidRPr="00063C77">
        <w:rPr>
          <w:rFonts w:cs="Times New Roman"/>
          <w:color w:val="000000"/>
          <w:sz w:val="26"/>
          <w:szCs w:val="26"/>
        </w:rPr>
        <w:t>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</w:t>
      </w:r>
      <w:r w:rsidR="003B3D75">
        <w:rPr>
          <w:rFonts w:cs="Times New Roman"/>
          <w:color w:val="000000"/>
          <w:sz w:val="26"/>
          <w:szCs w:val="26"/>
        </w:rPr>
        <w:t>;</w:t>
      </w:r>
    </w:p>
    <w:p w:rsidR="004C0CDC" w:rsidRPr="00CA01DD" w:rsidRDefault="004C0CDC" w:rsidP="004C0CDC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Приказ МНС России от 17 ноября 2003 г. № БЕ-3-06/627</w:t>
      </w:r>
      <w:r w:rsidRPr="00E27D99">
        <w:rPr>
          <w:rFonts w:cs="Times New Roman"/>
          <w:sz w:val="26"/>
          <w:szCs w:val="26"/>
        </w:rPr>
        <w:t>@</w:t>
      </w:r>
      <w:r>
        <w:rPr>
          <w:rFonts w:cs="Times New Roman"/>
          <w:sz w:val="26"/>
          <w:szCs w:val="26"/>
        </w:rPr>
        <w:t xml:space="preserve"> «Об утверждении единых требований к формированию информационных ресурсов по камеральным и выездным налоговым проверкам».</w:t>
      </w:r>
    </w:p>
    <w:p w:rsidR="004C0CDC" w:rsidRPr="001B3B32" w:rsidRDefault="004C0CDC" w:rsidP="004C0CDC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Pr="001B3B32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C0CDC" w:rsidRDefault="004C0CDC" w:rsidP="004C0CDC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 xml:space="preserve">6.4.2. Иные профессиональные знания: </w:t>
      </w:r>
    </w:p>
    <w:p w:rsidR="004C0CDC" w:rsidRPr="00A434AA" w:rsidRDefault="004C0CDC" w:rsidP="004C0CDC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4C0CDC" w:rsidRPr="00A434AA" w:rsidRDefault="004C0CDC" w:rsidP="004C0CDC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основы налогообложения; </w:t>
      </w:r>
    </w:p>
    <w:p w:rsidR="004C0CDC" w:rsidRDefault="004C0CDC" w:rsidP="004C0CDC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порядок и сроки проведения </w:t>
      </w:r>
      <w:r>
        <w:rPr>
          <w:rFonts w:cs="Times New Roman"/>
          <w:sz w:val="26"/>
          <w:szCs w:val="26"/>
        </w:rPr>
        <w:t xml:space="preserve">камеральных </w:t>
      </w:r>
      <w:r w:rsidRPr="00A434AA">
        <w:rPr>
          <w:rFonts w:cs="Times New Roman"/>
          <w:sz w:val="26"/>
          <w:szCs w:val="26"/>
        </w:rPr>
        <w:t xml:space="preserve">проверок; </w:t>
      </w:r>
    </w:p>
    <w:p w:rsidR="004C0CDC" w:rsidRPr="00A434AA" w:rsidRDefault="004C0CDC" w:rsidP="004C0CDC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требования к составлению акта камеральной проверки;</w:t>
      </w:r>
    </w:p>
    <w:p w:rsidR="004C0CDC" w:rsidRPr="00A434AA" w:rsidRDefault="004C0CDC" w:rsidP="004C0CDC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4C0CDC" w:rsidRPr="00A434AA" w:rsidRDefault="004C0CDC" w:rsidP="004C0CDC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судебно-арбитражная практика в части камеральных проверок; </w:t>
      </w:r>
    </w:p>
    <w:p w:rsidR="004C0CDC" w:rsidRPr="00A434AA" w:rsidRDefault="004C0CDC" w:rsidP="004C0CDC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4C0CDC" w:rsidRPr="00A434AA" w:rsidRDefault="004C0CDC" w:rsidP="004C0CDC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4C0CDC" w:rsidRPr="00A434AA" w:rsidRDefault="004C0CDC" w:rsidP="004C0CDC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4C0CDC" w:rsidRPr="00A434AA" w:rsidRDefault="004C0CDC" w:rsidP="004C0CDC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lastRenderedPageBreak/>
        <w:t>меры по профилактике и противодействию коррупции на гражданской службе.</w:t>
      </w:r>
    </w:p>
    <w:p w:rsidR="004C0CDC" w:rsidRDefault="004C0CDC" w:rsidP="004C0CD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 xml:space="preserve">             6.5. Наличие функциональных знаний:</w:t>
      </w:r>
      <w:r w:rsidRPr="00952A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C0CDC" w:rsidRDefault="004C0CDC" w:rsidP="004C0CDC">
      <w:pPr>
        <w:pStyle w:val="ConsPlusNormal"/>
        <w:numPr>
          <w:ilvl w:val="0"/>
          <w:numId w:val="1"/>
        </w:numPr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принципы, методы, технологии и м</w:t>
      </w:r>
      <w:r>
        <w:rPr>
          <w:rFonts w:ascii="Times New Roman" w:hAnsi="Times New Roman" w:cs="Times New Roman"/>
          <w:sz w:val="26"/>
          <w:szCs w:val="26"/>
        </w:rPr>
        <w:t>еханизмы осуществления контроля;</w:t>
      </w:r>
      <w:r w:rsidRPr="00952A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C0CDC" w:rsidRDefault="004C0CDC" w:rsidP="004C0CDC">
      <w:pPr>
        <w:pStyle w:val="ConsPlusNormal"/>
        <w:numPr>
          <w:ilvl w:val="0"/>
          <w:numId w:val="1"/>
        </w:numPr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виды, назначение и технологии ор</w:t>
      </w:r>
      <w:r>
        <w:rPr>
          <w:rFonts w:ascii="Times New Roman" w:hAnsi="Times New Roman" w:cs="Times New Roman"/>
          <w:sz w:val="26"/>
          <w:szCs w:val="26"/>
        </w:rPr>
        <w:t>ганизации проверочных процедур;</w:t>
      </w:r>
    </w:p>
    <w:p w:rsidR="004C0CDC" w:rsidRDefault="004C0CDC" w:rsidP="004C0CDC">
      <w:pPr>
        <w:pStyle w:val="ConsPlusNormal"/>
        <w:numPr>
          <w:ilvl w:val="0"/>
          <w:numId w:val="1"/>
        </w:numPr>
        <w:tabs>
          <w:tab w:val="left" w:pos="851"/>
        </w:tabs>
        <w:ind w:hanging="1070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понятие единого реестра прове</w:t>
      </w:r>
      <w:r>
        <w:rPr>
          <w:rFonts w:ascii="Times New Roman" w:hAnsi="Times New Roman" w:cs="Times New Roman"/>
          <w:sz w:val="26"/>
          <w:szCs w:val="26"/>
        </w:rPr>
        <w:t>рок, процедура его формирования;</w:t>
      </w:r>
      <w:r w:rsidRPr="00952A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C0CDC" w:rsidRDefault="004C0CDC" w:rsidP="004C0CDC">
      <w:pPr>
        <w:pStyle w:val="ConsPlusNormal"/>
        <w:numPr>
          <w:ilvl w:val="0"/>
          <w:numId w:val="1"/>
        </w:numPr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институт предварительной проверки жалобы и иной информации, поступивш</w:t>
      </w:r>
      <w:r>
        <w:rPr>
          <w:rFonts w:ascii="Times New Roman" w:hAnsi="Times New Roman" w:cs="Times New Roman"/>
          <w:sz w:val="26"/>
          <w:szCs w:val="26"/>
        </w:rPr>
        <w:t>ей в контрольно-надзорный орган;</w:t>
      </w:r>
      <w:r w:rsidRPr="00952A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C0CDC" w:rsidRPr="00952A17" w:rsidRDefault="004C0CDC" w:rsidP="004C0CDC">
      <w:pPr>
        <w:pStyle w:val="ConsPlusNormal"/>
        <w:numPr>
          <w:ilvl w:val="0"/>
          <w:numId w:val="1"/>
        </w:numPr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процедура организации проверки: порядок, этапы, инструменты проведения, ограничения при проведении проверочных процедур, меры, принимаемые по результатам проверки.</w:t>
      </w:r>
      <w:r w:rsidRPr="002459F8">
        <w:rPr>
          <w:rFonts w:ascii="Times New Roman" w:hAnsi="Times New Roman" w:cs="Times New Roman"/>
          <w:color w:val="FF0000"/>
          <w:spacing w:val="-2"/>
          <w:sz w:val="26"/>
          <w:szCs w:val="26"/>
          <w:shd w:val="clear" w:color="auto" w:fill="FFFFFF" w:themeFill="background1"/>
        </w:rPr>
        <w:t xml:space="preserve"> </w:t>
      </w:r>
      <w:r w:rsidRPr="002459F8">
        <w:rPr>
          <w:rFonts w:ascii="Times New Roman" w:hAnsi="Times New Roman" w:cs="Times New Roman"/>
          <w:color w:val="FF0000"/>
          <w:sz w:val="26"/>
          <w:szCs w:val="26"/>
          <w:shd w:val="clear" w:color="auto" w:fill="FFFFFF" w:themeFill="background1"/>
        </w:rPr>
        <w:t>.</w:t>
      </w:r>
    </w:p>
    <w:p w:rsidR="004C0CDC" w:rsidRDefault="004C0CDC" w:rsidP="004C0CDC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6.6. Наличие базовых умений</w:t>
      </w:r>
      <w:r w:rsidRPr="006D2012">
        <w:rPr>
          <w:rFonts w:cs="Times New Roman"/>
          <w:sz w:val="26"/>
          <w:szCs w:val="26"/>
        </w:rPr>
        <w:t xml:space="preserve">: </w:t>
      </w:r>
    </w:p>
    <w:p w:rsidR="004C0CDC" w:rsidRDefault="004C0CDC" w:rsidP="004C0CDC">
      <w:pPr>
        <w:pStyle w:val="a6"/>
        <w:widowControl w:val="0"/>
        <w:numPr>
          <w:ilvl w:val="0"/>
          <w:numId w:val="1"/>
        </w:numPr>
        <w:shd w:val="clear" w:color="auto" w:fill="FFFFFF" w:themeFill="background1"/>
        <w:ind w:left="851" w:hanging="284"/>
        <w:rPr>
          <w:rFonts w:cs="Times New Roman"/>
          <w:sz w:val="26"/>
          <w:szCs w:val="26"/>
        </w:rPr>
      </w:pPr>
      <w:r w:rsidRPr="00EC6151">
        <w:rPr>
          <w:rFonts w:cs="Times New Roman"/>
          <w:sz w:val="26"/>
          <w:szCs w:val="26"/>
        </w:rPr>
        <w:t xml:space="preserve">мыслить системно (стратегически); </w:t>
      </w:r>
    </w:p>
    <w:p w:rsidR="004C0CDC" w:rsidRDefault="004C0CDC" w:rsidP="004C0CDC">
      <w:pPr>
        <w:pStyle w:val="a6"/>
        <w:widowControl w:val="0"/>
        <w:numPr>
          <w:ilvl w:val="0"/>
          <w:numId w:val="1"/>
        </w:numPr>
        <w:shd w:val="clear" w:color="auto" w:fill="FFFFFF" w:themeFill="background1"/>
        <w:ind w:left="709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Pr="00EC6151">
        <w:rPr>
          <w:rFonts w:cs="Times New Roman"/>
          <w:sz w:val="26"/>
          <w:szCs w:val="26"/>
        </w:rPr>
        <w:t xml:space="preserve">планировать, рационально использовать служебное время и достигать </w:t>
      </w:r>
      <w:r>
        <w:rPr>
          <w:rFonts w:cs="Times New Roman"/>
          <w:sz w:val="26"/>
          <w:szCs w:val="26"/>
        </w:rPr>
        <w:t xml:space="preserve">    </w:t>
      </w:r>
    </w:p>
    <w:p w:rsidR="004C0CDC" w:rsidRDefault="004C0CDC" w:rsidP="004C0CDC">
      <w:pPr>
        <w:pStyle w:val="a6"/>
        <w:widowControl w:val="0"/>
        <w:shd w:val="clear" w:color="auto" w:fill="FFFFFF" w:themeFill="background1"/>
        <w:ind w:left="709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Pr="00EC6151">
        <w:rPr>
          <w:rFonts w:cs="Times New Roman"/>
          <w:sz w:val="26"/>
          <w:szCs w:val="26"/>
        </w:rPr>
        <w:t xml:space="preserve">результата; </w:t>
      </w:r>
    </w:p>
    <w:p w:rsidR="004C0CDC" w:rsidRDefault="004C0CDC" w:rsidP="004C0CDC">
      <w:pPr>
        <w:pStyle w:val="a6"/>
        <w:widowControl w:val="0"/>
        <w:numPr>
          <w:ilvl w:val="0"/>
          <w:numId w:val="1"/>
        </w:numPr>
        <w:shd w:val="clear" w:color="auto" w:fill="FFFFFF" w:themeFill="background1"/>
        <w:ind w:left="709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Pr="00EC6151">
        <w:rPr>
          <w:rFonts w:cs="Times New Roman"/>
          <w:sz w:val="26"/>
          <w:szCs w:val="26"/>
        </w:rPr>
        <w:t xml:space="preserve">управлять изменениями; </w:t>
      </w:r>
    </w:p>
    <w:p w:rsidR="004C0CDC" w:rsidRPr="00161057" w:rsidRDefault="004C0CDC" w:rsidP="004C0CDC">
      <w:pPr>
        <w:pStyle w:val="a6"/>
        <w:widowControl w:val="0"/>
        <w:numPr>
          <w:ilvl w:val="0"/>
          <w:numId w:val="1"/>
        </w:numPr>
        <w:shd w:val="clear" w:color="auto" w:fill="FFFFFF" w:themeFill="background1"/>
        <w:tabs>
          <w:tab w:val="left" w:pos="709"/>
        </w:tabs>
        <w:ind w:hanging="107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Pr="00161057">
        <w:rPr>
          <w:rFonts w:cs="Times New Roman"/>
          <w:sz w:val="26"/>
          <w:szCs w:val="26"/>
        </w:rPr>
        <w:t>эффективно планировать и организовывать работу;</w:t>
      </w:r>
    </w:p>
    <w:p w:rsidR="004C0CDC" w:rsidRPr="00EC6151" w:rsidRDefault="004C0CDC" w:rsidP="004C0CDC">
      <w:pPr>
        <w:pStyle w:val="a6"/>
        <w:widowControl w:val="0"/>
        <w:numPr>
          <w:ilvl w:val="0"/>
          <w:numId w:val="1"/>
        </w:numPr>
        <w:shd w:val="clear" w:color="auto" w:fill="FFFFFF" w:themeFill="background1"/>
        <w:ind w:left="709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Pr="00EC6151">
        <w:rPr>
          <w:rFonts w:cs="Times New Roman"/>
          <w:sz w:val="26"/>
          <w:szCs w:val="26"/>
        </w:rPr>
        <w:t>коммуникативные умения.</w:t>
      </w:r>
    </w:p>
    <w:p w:rsidR="004C0CDC" w:rsidRDefault="004C0CDC" w:rsidP="004C0CDC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6.7. Наличие профессиональных умений, необходимых для выполнения работы в сфере, соответствующей направлению деятельности отдела</w:t>
      </w:r>
      <w:r>
        <w:rPr>
          <w:rFonts w:cs="Times New Roman"/>
          <w:sz w:val="26"/>
          <w:szCs w:val="26"/>
        </w:rPr>
        <w:t>:</w:t>
      </w:r>
      <w:r w:rsidRPr="00676E0A">
        <w:rPr>
          <w:rFonts w:cs="Times New Roman"/>
          <w:sz w:val="26"/>
          <w:szCs w:val="26"/>
        </w:rPr>
        <w:t xml:space="preserve">  </w:t>
      </w:r>
    </w:p>
    <w:p w:rsidR="004C0CDC" w:rsidRPr="00913CAD" w:rsidRDefault="004C0CDC" w:rsidP="004C0CDC">
      <w:pPr>
        <w:pStyle w:val="a6"/>
        <w:numPr>
          <w:ilvl w:val="0"/>
          <w:numId w:val="2"/>
        </w:numPr>
        <w:shd w:val="clear" w:color="auto" w:fill="FFFFFF" w:themeFill="background1"/>
        <w:autoSpaceDE w:val="0"/>
        <w:autoSpaceDN w:val="0"/>
        <w:adjustRightInd w:val="0"/>
        <w:ind w:left="851" w:hanging="284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 xml:space="preserve">анализ и прогнозирование деятельности в порученной сфере; </w:t>
      </w:r>
    </w:p>
    <w:p w:rsidR="004C0CDC" w:rsidRPr="00913CAD" w:rsidRDefault="004C0CDC" w:rsidP="004C0CDC">
      <w:pPr>
        <w:pStyle w:val="a6"/>
        <w:numPr>
          <w:ilvl w:val="0"/>
          <w:numId w:val="2"/>
        </w:numPr>
        <w:shd w:val="clear" w:color="auto" w:fill="FFFFFF" w:themeFill="background1"/>
        <w:autoSpaceDE w:val="0"/>
        <w:autoSpaceDN w:val="0"/>
        <w:adjustRightInd w:val="0"/>
        <w:ind w:left="851" w:hanging="284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>использование опыта и мнения коллег;</w:t>
      </w:r>
    </w:p>
    <w:p w:rsidR="004C0CDC" w:rsidRPr="00913CAD" w:rsidRDefault="004C0CDC" w:rsidP="004C0CDC">
      <w:pPr>
        <w:pStyle w:val="a6"/>
        <w:numPr>
          <w:ilvl w:val="0"/>
          <w:numId w:val="2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851" w:hanging="295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 xml:space="preserve"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4C0CDC" w:rsidRPr="00913CAD" w:rsidRDefault="004C0CDC" w:rsidP="004C0CDC">
      <w:pPr>
        <w:pStyle w:val="a6"/>
        <w:numPr>
          <w:ilvl w:val="0"/>
          <w:numId w:val="2"/>
        </w:numPr>
        <w:shd w:val="clear" w:color="auto" w:fill="FFFFFF" w:themeFill="background1"/>
        <w:autoSpaceDE w:val="0"/>
        <w:autoSpaceDN w:val="0"/>
        <w:adjustRightInd w:val="0"/>
        <w:ind w:left="851" w:hanging="284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 xml:space="preserve">управление электронной почтой; </w:t>
      </w:r>
    </w:p>
    <w:p w:rsidR="004C0CDC" w:rsidRPr="00913CAD" w:rsidRDefault="004C0CDC" w:rsidP="004C0CDC">
      <w:pPr>
        <w:pStyle w:val="a6"/>
        <w:numPr>
          <w:ilvl w:val="0"/>
          <w:numId w:val="2"/>
        </w:numPr>
        <w:shd w:val="clear" w:color="auto" w:fill="FFFFFF" w:themeFill="background1"/>
        <w:tabs>
          <w:tab w:val="left" w:pos="851"/>
          <w:tab w:val="left" w:pos="993"/>
        </w:tabs>
        <w:autoSpaceDE w:val="0"/>
        <w:autoSpaceDN w:val="0"/>
        <w:adjustRightInd w:val="0"/>
        <w:ind w:left="851" w:hanging="295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 xml:space="preserve">подготовка презентаций, использование графических объектов в электронных документах, подготовка деловой корреспонденции и актов Инспекции; </w:t>
      </w:r>
    </w:p>
    <w:p w:rsidR="004C0CDC" w:rsidRPr="00913CAD" w:rsidRDefault="004C0CDC" w:rsidP="004C0CDC">
      <w:pPr>
        <w:pStyle w:val="a6"/>
        <w:numPr>
          <w:ilvl w:val="0"/>
          <w:numId w:val="2"/>
        </w:numPr>
        <w:shd w:val="clear" w:color="auto" w:fill="FFFFFF" w:themeFill="background1"/>
        <w:autoSpaceDE w:val="0"/>
        <w:autoSpaceDN w:val="0"/>
        <w:adjustRightInd w:val="0"/>
        <w:ind w:left="851" w:hanging="284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 xml:space="preserve">выявление факта наличия конфликта интересов; </w:t>
      </w:r>
    </w:p>
    <w:p w:rsidR="004C0CDC" w:rsidRPr="00913CAD" w:rsidRDefault="004C0CDC" w:rsidP="004C0CDC">
      <w:pPr>
        <w:pStyle w:val="a6"/>
        <w:numPr>
          <w:ilvl w:val="0"/>
          <w:numId w:val="2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hanging="862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>оценка коррупционных рисков.</w:t>
      </w:r>
    </w:p>
    <w:p w:rsidR="004C0CDC" w:rsidRDefault="004C0CDC" w:rsidP="004C0CDC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 xml:space="preserve">6.8. Наличие функциональных умений: </w:t>
      </w:r>
    </w:p>
    <w:p w:rsidR="004C0CDC" w:rsidRDefault="004C0CDC" w:rsidP="004C0CDC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851" w:hanging="284"/>
        <w:jc w:val="lef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Pr="00A04C4A">
        <w:rPr>
          <w:rFonts w:cs="Times New Roman"/>
          <w:sz w:val="26"/>
          <w:szCs w:val="26"/>
        </w:rPr>
        <w:t>проведение</w:t>
      </w:r>
      <w:r>
        <w:rPr>
          <w:rFonts w:cs="Times New Roman"/>
          <w:sz w:val="26"/>
          <w:szCs w:val="26"/>
        </w:rPr>
        <w:t xml:space="preserve"> камеральных налоговых проверок;</w:t>
      </w:r>
    </w:p>
    <w:p w:rsidR="004C0CDC" w:rsidRPr="00A04C4A" w:rsidRDefault="004C0CDC" w:rsidP="004C0CDC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993" w:hanging="426"/>
        <w:jc w:val="left"/>
        <w:rPr>
          <w:rFonts w:cs="Times New Roman"/>
          <w:sz w:val="26"/>
          <w:szCs w:val="26"/>
        </w:rPr>
      </w:pPr>
      <w:r w:rsidRPr="00A04C4A">
        <w:rPr>
          <w:rFonts w:cs="Times New Roman"/>
          <w:sz w:val="26"/>
          <w:szCs w:val="26"/>
        </w:rPr>
        <w:t>о</w:t>
      </w:r>
      <w:r w:rsidRPr="00A04C4A">
        <w:rPr>
          <w:sz w:val="26"/>
          <w:szCs w:val="26"/>
        </w:rPr>
        <w:t>существление контроля исполнения предписаний, решений и других распорядительных документов.</w:t>
      </w:r>
    </w:p>
    <w:p w:rsidR="004C0CDC" w:rsidRPr="00F5726B" w:rsidRDefault="004C0CDC" w:rsidP="004C0CDC">
      <w:p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709" w:firstLine="0"/>
        <w:jc w:val="left"/>
        <w:rPr>
          <w:rFonts w:cs="Times New Roman"/>
          <w:sz w:val="26"/>
          <w:szCs w:val="26"/>
        </w:rPr>
      </w:pPr>
    </w:p>
    <w:p w:rsidR="004C0CDC" w:rsidRPr="00F5726B" w:rsidRDefault="004C0CDC" w:rsidP="004C0CDC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4C0CDC" w:rsidRPr="00F5726B" w:rsidRDefault="004C0CDC" w:rsidP="004C0CDC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4C0CDC" w:rsidRPr="00F5726B" w:rsidRDefault="004C0CDC" w:rsidP="004C0CDC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 xml:space="preserve">7. Основные права и обязанности </w:t>
      </w:r>
      <w:r w:rsidRPr="00BC4014">
        <w:rPr>
          <w:rFonts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Pr="00BC4014">
        <w:rPr>
          <w:rFonts w:cs="Times New Roman"/>
          <w:sz w:val="26"/>
          <w:szCs w:val="26"/>
        </w:rPr>
        <w:t xml:space="preserve">, а также запреты, ограничения и требования, связанные с гражданской </w:t>
      </w:r>
      <w:r w:rsidRPr="00F5726B">
        <w:rPr>
          <w:rFonts w:cs="Times New Roman"/>
          <w:sz w:val="26"/>
          <w:szCs w:val="26"/>
        </w:rPr>
        <w:t>службой, которые установлены в его отношении, предусмотрены статьями 14, 15, 16, 17, 18, 19, 20, 20.1, 20.2 Федерального закона от 27 июля 2004 г. № 79-ФЗ «О государственной гражданской службе Российской Федерации».</w:t>
      </w:r>
    </w:p>
    <w:p w:rsidR="004C0CDC" w:rsidRPr="00F5726B" w:rsidRDefault="004C0CDC" w:rsidP="004C0CDC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Pr="00BC4014">
        <w:rPr>
          <w:rFonts w:cs="Times New Roman"/>
          <w:sz w:val="26"/>
          <w:szCs w:val="26"/>
        </w:rPr>
        <w:t xml:space="preserve">В целях реализации задач и функций, возложенных на отдел камеральных проверок № 6, </w:t>
      </w:r>
      <w:r w:rsidRPr="00BC4014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BC4014">
        <w:rPr>
          <w:rFonts w:cs="Times New Roman"/>
          <w:sz w:val="26"/>
          <w:szCs w:val="26"/>
        </w:rPr>
        <w:t xml:space="preserve">обязан: </w:t>
      </w:r>
    </w:p>
    <w:p w:rsidR="004C0CDC" w:rsidRPr="00107F28" w:rsidRDefault="004C0CDC" w:rsidP="004C0CDC">
      <w:pPr>
        <w:pStyle w:val="a6"/>
        <w:widowControl w:val="0"/>
        <w:numPr>
          <w:ilvl w:val="1"/>
          <w:numId w:val="3"/>
        </w:numPr>
        <w:shd w:val="clear" w:color="auto" w:fill="FFFFFF" w:themeFill="background1"/>
        <w:ind w:left="0" w:firstLine="567"/>
        <w:rPr>
          <w:rFonts w:cs="Times New Roman"/>
          <w:sz w:val="26"/>
          <w:szCs w:val="26"/>
        </w:rPr>
      </w:pPr>
      <w:r w:rsidRPr="00107F28">
        <w:rPr>
          <w:sz w:val="26"/>
          <w:szCs w:val="26"/>
        </w:rPr>
        <w:t xml:space="preserve">проводить камеральные проверки по налогу на добавленную стоимость; </w:t>
      </w:r>
    </w:p>
    <w:p w:rsidR="004C0CDC" w:rsidRPr="00107F28" w:rsidRDefault="004C0CDC" w:rsidP="004C0CDC">
      <w:pPr>
        <w:pStyle w:val="a6"/>
        <w:widowControl w:val="0"/>
        <w:numPr>
          <w:ilvl w:val="1"/>
          <w:numId w:val="3"/>
        </w:numPr>
        <w:shd w:val="clear" w:color="auto" w:fill="FFFFFF" w:themeFill="background1"/>
        <w:ind w:left="0" w:firstLine="567"/>
        <w:rPr>
          <w:rFonts w:cs="Times New Roman"/>
          <w:sz w:val="26"/>
          <w:szCs w:val="26"/>
        </w:rPr>
      </w:pPr>
      <w:r w:rsidRPr="00107F28">
        <w:rPr>
          <w:color w:val="000000"/>
          <w:sz w:val="26"/>
          <w:szCs w:val="26"/>
        </w:rPr>
        <w:lastRenderedPageBreak/>
        <w:t>проводить в ходе камеральной налоговой проверки, на основе налоговой декларации по НДС, в которой исчислена сумма налога к уплате, мероприятия налогового контроля в отношении выявленных расхождений, в том числе с использованием информационного ресурса АСК НДС-2, формировать доказательственную базу и оформлять результаты проведенных мероприятий;</w:t>
      </w:r>
    </w:p>
    <w:p w:rsidR="004C0CDC" w:rsidRPr="00107F28" w:rsidRDefault="004C0CDC" w:rsidP="004C0CDC">
      <w:pPr>
        <w:pStyle w:val="a6"/>
        <w:widowControl w:val="0"/>
        <w:numPr>
          <w:ilvl w:val="1"/>
          <w:numId w:val="3"/>
        </w:numPr>
        <w:shd w:val="clear" w:color="auto" w:fill="FFFFFF" w:themeFill="background1"/>
        <w:ind w:left="0" w:firstLine="567"/>
        <w:rPr>
          <w:rFonts w:cs="Times New Roman"/>
          <w:sz w:val="26"/>
          <w:szCs w:val="26"/>
        </w:rPr>
      </w:pPr>
      <w:r w:rsidRPr="00107F28">
        <w:rPr>
          <w:color w:val="000000"/>
          <w:sz w:val="26"/>
          <w:szCs w:val="26"/>
        </w:rPr>
        <w:t>осуществлять оперативные выезды на осмотр адреса государственной регистрации юридического лица, осуществлять выезды с целью розыска должностных лиц организаций;</w:t>
      </w:r>
    </w:p>
    <w:p w:rsidR="004C0CDC" w:rsidRPr="00E23793" w:rsidRDefault="004C0CDC" w:rsidP="004C0CDC">
      <w:pPr>
        <w:pStyle w:val="a6"/>
        <w:widowControl w:val="0"/>
        <w:numPr>
          <w:ilvl w:val="1"/>
          <w:numId w:val="3"/>
        </w:numPr>
        <w:shd w:val="clear" w:color="auto" w:fill="FFFFFF" w:themeFill="background1"/>
        <w:ind w:left="0" w:firstLine="567"/>
        <w:rPr>
          <w:rFonts w:cs="Times New Roman"/>
          <w:sz w:val="26"/>
          <w:szCs w:val="26"/>
        </w:rPr>
      </w:pPr>
      <w:r w:rsidRPr="00107F28">
        <w:rPr>
          <w:color w:val="000000"/>
          <w:sz w:val="26"/>
          <w:szCs w:val="26"/>
        </w:rPr>
        <w:t>проведение комплекса мероприятий налогового контроля, приводящих к самостоятельному уточнению своих налоговых обязательств «налогоплательщиками-выгодоприобретателями» по совершенным схемным операциям и отказом от применения схем ухода от налогообложения;</w:t>
      </w:r>
    </w:p>
    <w:p w:rsidR="004C0CDC" w:rsidRPr="004925D1" w:rsidRDefault="004C0CDC" w:rsidP="004C0CDC">
      <w:pPr>
        <w:pStyle w:val="a6"/>
        <w:widowControl w:val="0"/>
        <w:numPr>
          <w:ilvl w:val="1"/>
          <w:numId w:val="3"/>
        </w:numPr>
        <w:shd w:val="clear" w:color="auto" w:fill="FFFFFF" w:themeFill="background1"/>
        <w:ind w:left="0" w:firstLine="567"/>
        <w:rPr>
          <w:color w:val="000000"/>
          <w:sz w:val="26"/>
          <w:szCs w:val="26"/>
        </w:rPr>
      </w:pPr>
      <w:r w:rsidRPr="004925D1">
        <w:rPr>
          <w:color w:val="000000"/>
          <w:sz w:val="26"/>
          <w:szCs w:val="26"/>
        </w:rPr>
        <w:t xml:space="preserve">допрос свидетелей; </w:t>
      </w:r>
    </w:p>
    <w:p w:rsidR="004C0CDC" w:rsidRPr="004925D1" w:rsidRDefault="004C0CDC" w:rsidP="004C0CDC">
      <w:pPr>
        <w:pStyle w:val="a6"/>
        <w:widowControl w:val="0"/>
        <w:numPr>
          <w:ilvl w:val="1"/>
          <w:numId w:val="3"/>
        </w:numPr>
        <w:shd w:val="clear" w:color="auto" w:fill="FFFFFF" w:themeFill="background1"/>
        <w:ind w:left="0" w:firstLine="567"/>
        <w:rPr>
          <w:color w:val="000000"/>
          <w:sz w:val="26"/>
          <w:szCs w:val="26"/>
        </w:rPr>
      </w:pPr>
      <w:r w:rsidRPr="004925D1">
        <w:rPr>
          <w:color w:val="000000"/>
          <w:sz w:val="26"/>
          <w:szCs w:val="26"/>
        </w:rPr>
        <w:t>осмотр территорий, помещений, документов и предметов;</w:t>
      </w:r>
    </w:p>
    <w:p w:rsidR="004C0CDC" w:rsidRPr="004925D1" w:rsidRDefault="004C0CDC" w:rsidP="004C0CDC">
      <w:pPr>
        <w:pStyle w:val="a6"/>
        <w:widowControl w:val="0"/>
        <w:numPr>
          <w:ilvl w:val="1"/>
          <w:numId w:val="3"/>
        </w:numPr>
        <w:shd w:val="clear" w:color="auto" w:fill="FFFFFF" w:themeFill="background1"/>
        <w:ind w:left="0" w:firstLine="567"/>
        <w:rPr>
          <w:color w:val="000000"/>
          <w:sz w:val="26"/>
          <w:szCs w:val="26"/>
        </w:rPr>
      </w:pPr>
      <w:r w:rsidRPr="004925D1">
        <w:rPr>
          <w:color w:val="000000"/>
          <w:sz w:val="26"/>
          <w:szCs w:val="26"/>
        </w:rPr>
        <w:t>истребовать у контрагента или иных лиц, располагающих документами (информацией), касающихся деятельности проверяемого налогоплательщика (плательщика сборов, налогового агента), эти документы (информацию);</w:t>
      </w:r>
    </w:p>
    <w:p w:rsidR="004C0CDC" w:rsidRPr="004925D1" w:rsidRDefault="004C0CDC" w:rsidP="004C0CDC">
      <w:pPr>
        <w:pStyle w:val="a6"/>
        <w:widowControl w:val="0"/>
        <w:numPr>
          <w:ilvl w:val="1"/>
          <w:numId w:val="3"/>
        </w:numPr>
        <w:shd w:val="clear" w:color="auto" w:fill="FFFFFF" w:themeFill="background1"/>
        <w:ind w:left="0" w:firstLine="567"/>
        <w:rPr>
          <w:color w:val="000000"/>
          <w:sz w:val="26"/>
          <w:szCs w:val="26"/>
        </w:rPr>
      </w:pPr>
      <w:r w:rsidRPr="004925D1">
        <w:rPr>
          <w:color w:val="000000"/>
          <w:sz w:val="26"/>
          <w:szCs w:val="26"/>
        </w:rPr>
        <w:t>в необходимых случаях для участия в проведении конкретных действий по осуществлению налогового контроля, принять меры по привлечению эксперта, специалиста переводчика;</w:t>
      </w:r>
    </w:p>
    <w:p w:rsidR="004C0CDC" w:rsidRPr="008C70DA" w:rsidRDefault="004C0CDC" w:rsidP="004C0CDC">
      <w:pPr>
        <w:pStyle w:val="a6"/>
        <w:widowControl w:val="0"/>
        <w:numPr>
          <w:ilvl w:val="1"/>
          <w:numId w:val="3"/>
        </w:numPr>
        <w:shd w:val="clear" w:color="auto" w:fill="FFFFFF" w:themeFill="background1"/>
        <w:ind w:left="0" w:firstLine="567"/>
        <w:rPr>
          <w:color w:val="000000"/>
          <w:sz w:val="26"/>
          <w:szCs w:val="26"/>
        </w:rPr>
      </w:pPr>
      <w:r w:rsidRPr="004925D1">
        <w:rPr>
          <w:color w:val="000000"/>
          <w:sz w:val="26"/>
          <w:szCs w:val="26"/>
        </w:rPr>
        <w:t>направлять запросы в банк о движении денежных средств по расчетным счетам;</w:t>
      </w:r>
    </w:p>
    <w:p w:rsidR="004C0CDC" w:rsidRPr="00107F28" w:rsidRDefault="004C0CDC" w:rsidP="004C0CDC">
      <w:pPr>
        <w:pStyle w:val="a6"/>
        <w:numPr>
          <w:ilvl w:val="1"/>
          <w:numId w:val="3"/>
        </w:numPr>
        <w:ind w:left="0" w:firstLine="567"/>
        <w:rPr>
          <w:color w:val="000000"/>
          <w:sz w:val="26"/>
          <w:szCs w:val="26"/>
        </w:rPr>
      </w:pPr>
      <w:r w:rsidRPr="00107F28">
        <w:rPr>
          <w:sz w:val="26"/>
          <w:szCs w:val="26"/>
        </w:rPr>
        <w:t>выполнять функции самоконтроля в соответствии с Приказом УФНС России по г. Москве от 30.09.2010 № 466 «Об утверждении Порядка проведения и рассмотрении инспекциями и межрайонными инспекциями самостоятельного контроля деятельности территориальных налоговых органов»;</w:t>
      </w:r>
    </w:p>
    <w:p w:rsidR="004C0CDC" w:rsidRPr="00107F28" w:rsidRDefault="004C0CDC" w:rsidP="004C0CDC">
      <w:pPr>
        <w:pStyle w:val="a6"/>
        <w:numPr>
          <w:ilvl w:val="1"/>
          <w:numId w:val="3"/>
        </w:numPr>
        <w:ind w:left="0" w:firstLine="567"/>
        <w:rPr>
          <w:color w:val="000000"/>
          <w:sz w:val="26"/>
          <w:szCs w:val="26"/>
        </w:rPr>
      </w:pPr>
      <w:r w:rsidRPr="00107F28">
        <w:rPr>
          <w:sz w:val="26"/>
          <w:szCs w:val="26"/>
        </w:rPr>
        <w:t xml:space="preserve">вручать налоговые уведомления и требования налогоплательщикам; </w:t>
      </w:r>
    </w:p>
    <w:p w:rsidR="004C0CDC" w:rsidRPr="00107F28" w:rsidRDefault="004C0CDC" w:rsidP="004C0CDC">
      <w:pPr>
        <w:pStyle w:val="a6"/>
        <w:numPr>
          <w:ilvl w:val="1"/>
          <w:numId w:val="3"/>
        </w:numPr>
        <w:ind w:left="0" w:firstLine="567"/>
        <w:rPr>
          <w:color w:val="000000"/>
          <w:sz w:val="26"/>
          <w:szCs w:val="26"/>
        </w:rPr>
      </w:pPr>
      <w:r w:rsidRPr="00107F28">
        <w:rPr>
          <w:sz w:val="26"/>
          <w:szCs w:val="26"/>
        </w:rPr>
        <w:t>проводить анализ финансово-хозяйственной деятельности налогоплательщиков;</w:t>
      </w:r>
      <w:r w:rsidRPr="00107F28">
        <w:rPr>
          <w:iCs/>
          <w:sz w:val="26"/>
          <w:szCs w:val="26"/>
        </w:rPr>
        <w:t xml:space="preserve"> </w:t>
      </w:r>
    </w:p>
    <w:p w:rsidR="004C0CDC" w:rsidRPr="00107F28" w:rsidRDefault="004C0CDC" w:rsidP="004C0CDC">
      <w:pPr>
        <w:pStyle w:val="a6"/>
        <w:numPr>
          <w:ilvl w:val="1"/>
          <w:numId w:val="3"/>
        </w:numPr>
        <w:ind w:left="0" w:firstLine="567"/>
        <w:rPr>
          <w:color w:val="000000"/>
          <w:sz w:val="26"/>
          <w:szCs w:val="26"/>
        </w:rPr>
      </w:pPr>
      <w:r w:rsidRPr="00107F28">
        <w:rPr>
          <w:iCs/>
          <w:sz w:val="26"/>
          <w:szCs w:val="26"/>
        </w:rPr>
        <w:t>обеспечивать правильность применения финансовых санкций, предусмотренных законодательством РФ и субъектов РФ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4C0CDC" w:rsidRPr="00107F28" w:rsidRDefault="004C0CDC" w:rsidP="004C0CDC">
      <w:pPr>
        <w:pStyle w:val="a6"/>
        <w:numPr>
          <w:ilvl w:val="1"/>
          <w:numId w:val="3"/>
        </w:numPr>
        <w:ind w:left="0" w:firstLine="567"/>
        <w:rPr>
          <w:color w:val="000000"/>
          <w:sz w:val="26"/>
          <w:szCs w:val="26"/>
        </w:rPr>
      </w:pPr>
      <w:r w:rsidRPr="00107F28">
        <w:rPr>
          <w:iCs/>
          <w:sz w:val="26"/>
          <w:szCs w:val="26"/>
        </w:rPr>
        <w:t>проводить совместно с правоохранительными и контролирующими органами мероприятия по усилению контроля за соблюдением законодательства о налогах и других обязательных платежей в бюджет;</w:t>
      </w:r>
    </w:p>
    <w:p w:rsidR="004C0CDC" w:rsidRPr="00107F28" w:rsidRDefault="004C0CDC" w:rsidP="004C0CDC">
      <w:pPr>
        <w:pStyle w:val="a6"/>
        <w:numPr>
          <w:ilvl w:val="1"/>
          <w:numId w:val="3"/>
        </w:numPr>
        <w:ind w:left="0" w:firstLine="567"/>
        <w:rPr>
          <w:color w:val="000000"/>
          <w:sz w:val="26"/>
          <w:szCs w:val="26"/>
        </w:rPr>
      </w:pPr>
      <w:r w:rsidRPr="00107F28">
        <w:rPr>
          <w:iCs/>
          <w:sz w:val="26"/>
          <w:szCs w:val="26"/>
        </w:rPr>
        <w:t>осуществлять сбор и анализ информации, проводить организационно-методическую работу с сотрудниками инспекции по вопросам налогообложения по налогам (сборам);</w:t>
      </w:r>
    </w:p>
    <w:p w:rsidR="004C0CDC" w:rsidRPr="00107F28" w:rsidRDefault="004C0CDC" w:rsidP="004C0CDC">
      <w:pPr>
        <w:pStyle w:val="a6"/>
        <w:numPr>
          <w:ilvl w:val="1"/>
          <w:numId w:val="3"/>
        </w:numPr>
        <w:ind w:left="0" w:firstLine="567"/>
        <w:rPr>
          <w:color w:val="000000"/>
          <w:sz w:val="26"/>
          <w:szCs w:val="26"/>
        </w:rPr>
      </w:pPr>
      <w:r w:rsidRPr="00107F28">
        <w:rPr>
          <w:iCs/>
          <w:sz w:val="26"/>
          <w:szCs w:val="26"/>
        </w:rPr>
        <w:t>оказывать помощь молодым специалистам и сотрудникам, не имеющим достаточного   опыта работы, в пределах своей компетенции;</w:t>
      </w:r>
    </w:p>
    <w:p w:rsidR="004C0CDC" w:rsidRPr="00107F28" w:rsidRDefault="004C0CDC" w:rsidP="004C0CDC">
      <w:pPr>
        <w:pStyle w:val="a6"/>
        <w:numPr>
          <w:ilvl w:val="1"/>
          <w:numId w:val="3"/>
        </w:numPr>
        <w:ind w:left="0" w:firstLine="567"/>
        <w:rPr>
          <w:color w:val="000000"/>
          <w:sz w:val="26"/>
          <w:szCs w:val="26"/>
        </w:rPr>
      </w:pPr>
      <w:r w:rsidRPr="00107F28">
        <w:rPr>
          <w:iCs/>
          <w:sz w:val="26"/>
          <w:szCs w:val="26"/>
        </w:rPr>
        <w:t xml:space="preserve">принимать участие в подготовке предложений по совершенствованию законодательства и предупреждению правонарушений по вопросам, отнесенным к компетенции отдела; </w:t>
      </w:r>
    </w:p>
    <w:p w:rsidR="004C0CDC" w:rsidRPr="00107F28" w:rsidRDefault="004C0CDC" w:rsidP="004C0CDC">
      <w:pPr>
        <w:pStyle w:val="a6"/>
        <w:numPr>
          <w:ilvl w:val="1"/>
          <w:numId w:val="3"/>
        </w:numPr>
        <w:ind w:left="0" w:firstLine="567"/>
        <w:rPr>
          <w:color w:val="000000"/>
          <w:sz w:val="26"/>
          <w:szCs w:val="26"/>
        </w:rPr>
      </w:pPr>
      <w:r w:rsidRPr="00107F28">
        <w:rPr>
          <w:iCs/>
          <w:sz w:val="26"/>
          <w:szCs w:val="26"/>
        </w:rPr>
        <w:t xml:space="preserve">постоянно повышать свою квалификацию путем изучения новых нормативно- правовых материалов в целях использования полученных знаний в практической работе; </w:t>
      </w:r>
    </w:p>
    <w:p w:rsidR="004C0CDC" w:rsidRPr="00107F28" w:rsidRDefault="004C0CDC" w:rsidP="004C0CDC">
      <w:pPr>
        <w:pStyle w:val="a6"/>
        <w:numPr>
          <w:ilvl w:val="1"/>
          <w:numId w:val="3"/>
        </w:numPr>
        <w:ind w:left="0" w:firstLine="567"/>
        <w:rPr>
          <w:color w:val="000000"/>
          <w:sz w:val="26"/>
          <w:szCs w:val="26"/>
        </w:rPr>
      </w:pPr>
      <w:r w:rsidRPr="00107F28">
        <w:rPr>
          <w:iCs/>
          <w:sz w:val="26"/>
          <w:szCs w:val="26"/>
        </w:rPr>
        <w:lastRenderedPageBreak/>
        <w:t>оформлять документы, регламентирующие камеральную налоговую проверку;</w:t>
      </w:r>
    </w:p>
    <w:p w:rsidR="004C0CDC" w:rsidRPr="00107F28" w:rsidRDefault="004C0CDC" w:rsidP="004C0CDC">
      <w:pPr>
        <w:pStyle w:val="a6"/>
        <w:numPr>
          <w:ilvl w:val="1"/>
          <w:numId w:val="3"/>
        </w:numPr>
        <w:ind w:left="0" w:firstLine="567"/>
        <w:rPr>
          <w:color w:val="000000"/>
          <w:sz w:val="26"/>
          <w:szCs w:val="26"/>
        </w:rPr>
      </w:pPr>
      <w:r w:rsidRPr="00107F28">
        <w:rPr>
          <w:iCs/>
          <w:sz w:val="26"/>
          <w:szCs w:val="26"/>
        </w:rPr>
        <w:t>проводить анализ выписок по банковским счетам налогоплательщиков, анализ истребованных документов (информации);</w:t>
      </w:r>
    </w:p>
    <w:p w:rsidR="004C0CDC" w:rsidRPr="00107F28" w:rsidRDefault="004C0CDC" w:rsidP="004C0CDC">
      <w:pPr>
        <w:pStyle w:val="a6"/>
        <w:numPr>
          <w:ilvl w:val="1"/>
          <w:numId w:val="3"/>
        </w:numPr>
        <w:ind w:left="0" w:firstLine="567"/>
        <w:rPr>
          <w:color w:val="000000"/>
          <w:sz w:val="26"/>
          <w:szCs w:val="26"/>
        </w:rPr>
      </w:pPr>
      <w:r w:rsidRPr="00107F28">
        <w:rPr>
          <w:iCs/>
          <w:sz w:val="26"/>
          <w:szCs w:val="26"/>
        </w:rPr>
        <w:t>проводить опросы должностных лиц налогоплательщиков;</w:t>
      </w:r>
    </w:p>
    <w:p w:rsidR="004C0CDC" w:rsidRPr="00107F28" w:rsidRDefault="004C0CDC" w:rsidP="004C0CDC">
      <w:pPr>
        <w:pStyle w:val="a6"/>
        <w:numPr>
          <w:ilvl w:val="1"/>
          <w:numId w:val="3"/>
        </w:numPr>
        <w:ind w:left="0" w:firstLine="567"/>
        <w:rPr>
          <w:color w:val="000000"/>
          <w:sz w:val="26"/>
          <w:szCs w:val="26"/>
        </w:rPr>
      </w:pPr>
      <w:r w:rsidRPr="00107F28">
        <w:rPr>
          <w:iCs/>
          <w:sz w:val="26"/>
          <w:szCs w:val="26"/>
        </w:rPr>
        <w:t>в случае миграции, реорганизации налогоплательщика, уведомлять инспекцию по новому месту постановки на учет о фактах, выявленных в ходе проведения камеральной налоговой проверки, направив акт, решения и иные материалы камеральной налоговой проверки;</w:t>
      </w:r>
    </w:p>
    <w:p w:rsidR="004C0CDC" w:rsidRPr="00107F28" w:rsidRDefault="004C0CDC" w:rsidP="004C0CDC">
      <w:pPr>
        <w:pStyle w:val="a6"/>
        <w:numPr>
          <w:ilvl w:val="1"/>
          <w:numId w:val="3"/>
        </w:numPr>
        <w:ind w:left="0" w:firstLine="567"/>
        <w:rPr>
          <w:color w:val="000000"/>
          <w:sz w:val="26"/>
          <w:szCs w:val="26"/>
        </w:rPr>
      </w:pPr>
      <w:r w:rsidRPr="00107F28">
        <w:rPr>
          <w:sz w:val="26"/>
          <w:szCs w:val="26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4C0CDC" w:rsidRPr="00107F28" w:rsidRDefault="004C0CDC" w:rsidP="004C0CDC">
      <w:pPr>
        <w:pStyle w:val="a6"/>
        <w:numPr>
          <w:ilvl w:val="1"/>
          <w:numId w:val="3"/>
        </w:numPr>
        <w:ind w:left="0" w:firstLine="567"/>
        <w:rPr>
          <w:color w:val="000000"/>
          <w:sz w:val="26"/>
          <w:szCs w:val="26"/>
        </w:rPr>
      </w:pPr>
      <w:r w:rsidRPr="00107F28">
        <w:rPr>
          <w:iCs/>
          <w:sz w:val="26"/>
          <w:szCs w:val="26"/>
        </w:rPr>
        <w:t>осуществлять передачу в органы внутренних дел материалы камеральных проверок для решения вопроса по возбуждению уголовных дел, а соответствии со п.3 ст. 32 НК РФ и п.3 ст. 82 НК РФ;</w:t>
      </w:r>
    </w:p>
    <w:p w:rsidR="004C0CDC" w:rsidRPr="00107F28" w:rsidRDefault="004C0CDC" w:rsidP="004C0CDC">
      <w:pPr>
        <w:pStyle w:val="a6"/>
        <w:numPr>
          <w:ilvl w:val="1"/>
          <w:numId w:val="3"/>
        </w:numPr>
        <w:ind w:left="0" w:firstLine="567"/>
        <w:rPr>
          <w:color w:val="000000"/>
          <w:sz w:val="26"/>
          <w:szCs w:val="26"/>
        </w:rPr>
      </w:pPr>
      <w:r w:rsidRPr="00107F28">
        <w:rPr>
          <w:iCs/>
          <w:sz w:val="26"/>
          <w:szCs w:val="26"/>
        </w:rPr>
        <w:t>участвовать в подготовке ответов на письменные запросы налогоплательщиков по вопросам, входящим в компетенцию Отдела;</w:t>
      </w:r>
    </w:p>
    <w:p w:rsidR="004C0CDC" w:rsidRPr="00107F28" w:rsidRDefault="004C0CDC" w:rsidP="004C0CDC">
      <w:pPr>
        <w:pStyle w:val="a6"/>
        <w:numPr>
          <w:ilvl w:val="1"/>
          <w:numId w:val="3"/>
        </w:numPr>
        <w:ind w:left="0" w:firstLine="567"/>
        <w:rPr>
          <w:color w:val="000000"/>
          <w:sz w:val="26"/>
          <w:szCs w:val="26"/>
        </w:rPr>
      </w:pPr>
      <w:r w:rsidRPr="00107F28">
        <w:rPr>
          <w:iCs/>
          <w:sz w:val="26"/>
          <w:szCs w:val="26"/>
        </w:rPr>
        <w:t>формировать установленную отчетность по предмету деятельности отдела и отвечать за ее достоверность;</w:t>
      </w:r>
    </w:p>
    <w:p w:rsidR="004C0CDC" w:rsidRPr="00107F28" w:rsidRDefault="004C0CDC" w:rsidP="004C0CDC">
      <w:pPr>
        <w:pStyle w:val="a6"/>
        <w:numPr>
          <w:ilvl w:val="1"/>
          <w:numId w:val="3"/>
        </w:numPr>
        <w:ind w:left="0" w:firstLine="567"/>
        <w:rPr>
          <w:color w:val="000000"/>
          <w:sz w:val="26"/>
          <w:szCs w:val="26"/>
        </w:rPr>
      </w:pPr>
      <w:r w:rsidRPr="00107F28">
        <w:rPr>
          <w:iCs/>
          <w:sz w:val="26"/>
          <w:szCs w:val="26"/>
        </w:rPr>
        <w:t>вести в установленном порядке делопроизводство, хранение и сдача в архив документов отдела;</w:t>
      </w:r>
    </w:p>
    <w:p w:rsidR="004C0CDC" w:rsidRPr="00107F28" w:rsidRDefault="004C0CDC" w:rsidP="004C0CDC">
      <w:pPr>
        <w:pStyle w:val="a6"/>
        <w:numPr>
          <w:ilvl w:val="1"/>
          <w:numId w:val="3"/>
        </w:numPr>
        <w:ind w:left="0" w:firstLine="567"/>
        <w:rPr>
          <w:color w:val="000000"/>
          <w:sz w:val="26"/>
          <w:szCs w:val="26"/>
        </w:rPr>
      </w:pPr>
      <w:r w:rsidRPr="00107F28">
        <w:rPr>
          <w:sz w:val="26"/>
          <w:szCs w:val="26"/>
        </w:rPr>
        <w:t>при рассмотрении в судебном порядке материалов камеральных налоговых проверок подготавливать и передавать материалы в правовой отдел;</w:t>
      </w:r>
    </w:p>
    <w:p w:rsidR="004C0CDC" w:rsidRPr="00107F28" w:rsidRDefault="004C0CDC" w:rsidP="004C0CDC">
      <w:pPr>
        <w:pStyle w:val="a6"/>
        <w:numPr>
          <w:ilvl w:val="1"/>
          <w:numId w:val="3"/>
        </w:numPr>
        <w:ind w:left="0" w:firstLine="567"/>
        <w:rPr>
          <w:color w:val="000000"/>
          <w:sz w:val="26"/>
          <w:szCs w:val="26"/>
        </w:rPr>
      </w:pPr>
      <w:r w:rsidRPr="00107F28">
        <w:rPr>
          <w:iCs/>
          <w:sz w:val="26"/>
          <w:szCs w:val="26"/>
        </w:rPr>
        <w:t>принимать участие в проход</w:t>
      </w:r>
      <w:r>
        <w:rPr>
          <w:iCs/>
          <w:sz w:val="26"/>
          <w:szCs w:val="26"/>
        </w:rPr>
        <w:t>ящей в отделе технической учебе;</w:t>
      </w:r>
    </w:p>
    <w:p w:rsidR="004C0CDC" w:rsidRPr="00107F28" w:rsidRDefault="004C0CDC" w:rsidP="004C0CDC">
      <w:pPr>
        <w:pStyle w:val="a6"/>
        <w:numPr>
          <w:ilvl w:val="1"/>
          <w:numId w:val="3"/>
        </w:numPr>
        <w:ind w:left="0" w:firstLine="567"/>
        <w:rPr>
          <w:color w:val="000000"/>
          <w:sz w:val="26"/>
          <w:szCs w:val="26"/>
        </w:rPr>
      </w:pPr>
      <w:r w:rsidRPr="00107F28">
        <w:rPr>
          <w:iCs/>
          <w:sz w:val="26"/>
          <w:szCs w:val="26"/>
        </w:rPr>
        <w:t>выполнять отдельные поручения начальника отдела;</w:t>
      </w:r>
    </w:p>
    <w:p w:rsidR="004C0CDC" w:rsidRPr="00107F28" w:rsidRDefault="004C0CDC" w:rsidP="004C0CDC">
      <w:pPr>
        <w:pStyle w:val="a6"/>
        <w:numPr>
          <w:ilvl w:val="1"/>
          <w:numId w:val="3"/>
        </w:numPr>
        <w:ind w:left="0" w:firstLine="567"/>
        <w:rPr>
          <w:color w:val="000000"/>
          <w:sz w:val="26"/>
          <w:szCs w:val="26"/>
        </w:rPr>
      </w:pPr>
      <w:r w:rsidRPr="00107F28">
        <w:rPr>
          <w:sz w:val="26"/>
          <w:szCs w:val="26"/>
        </w:rPr>
        <w:t>работать с документами, содержащими служебную информацию ограниченного распространения с пометкой «Для служебного пользования»; обеспечивать сохранность носителей информации, содержащих документы «Для служебного пользования».</w:t>
      </w:r>
    </w:p>
    <w:p w:rsidR="004C0CDC" w:rsidRPr="00107F28" w:rsidRDefault="004C0CDC" w:rsidP="004C0CDC">
      <w:pPr>
        <w:pStyle w:val="a6"/>
        <w:numPr>
          <w:ilvl w:val="1"/>
          <w:numId w:val="3"/>
        </w:numPr>
        <w:ind w:left="0" w:firstLine="567"/>
        <w:rPr>
          <w:color w:val="000000"/>
          <w:sz w:val="26"/>
          <w:szCs w:val="26"/>
        </w:rPr>
      </w:pPr>
      <w:r w:rsidRPr="00107F28">
        <w:rPr>
          <w:sz w:val="26"/>
          <w:szCs w:val="26"/>
        </w:rPr>
        <w:t>соблюдать сроки камеральной проверки и иных мероприятий, установленные законодательством о налогах и сборах;</w:t>
      </w:r>
    </w:p>
    <w:p w:rsidR="004C0CDC" w:rsidRPr="00107F28" w:rsidRDefault="004C0CDC" w:rsidP="004C0CDC">
      <w:pPr>
        <w:pStyle w:val="a6"/>
        <w:numPr>
          <w:ilvl w:val="1"/>
          <w:numId w:val="3"/>
        </w:numPr>
        <w:ind w:left="0" w:firstLine="567"/>
        <w:rPr>
          <w:color w:val="000000"/>
          <w:sz w:val="26"/>
          <w:szCs w:val="26"/>
        </w:rPr>
      </w:pPr>
      <w:r w:rsidRPr="00107F28">
        <w:rPr>
          <w:sz w:val="26"/>
          <w:szCs w:val="26"/>
        </w:rPr>
        <w:t>соблюдать направление документов и информации по ст. 101 НК РФ;</w:t>
      </w:r>
    </w:p>
    <w:p w:rsidR="004C0CDC" w:rsidRDefault="004C0CDC" w:rsidP="004C0CDC">
      <w:pPr>
        <w:pStyle w:val="a6"/>
        <w:numPr>
          <w:ilvl w:val="1"/>
          <w:numId w:val="3"/>
        </w:numPr>
        <w:ind w:left="0" w:firstLine="567"/>
        <w:rPr>
          <w:color w:val="000000"/>
          <w:sz w:val="26"/>
          <w:szCs w:val="26"/>
        </w:rPr>
      </w:pPr>
      <w:r w:rsidRPr="00107F28">
        <w:rPr>
          <w:color w:val="000000"/>
          <w:sz w:val="26"/>
          <w:szCs w:val="26"/>
        </w:rPr>
        <w:t>обеспечивать сохранность служебного удостоверения;</w:t>
      </w:r>
    </w:p>
    <w:p w:rsidR="004C0CDC" w:rsidRPr="00107F28" w:rsidRDefault="004C0CDC" w:rsidP="004C0CDC">
      <w:pPr>
        <w:pStyle w:val="a6"/>
        <w:numPr>
          <w:ilvl w:val="1"/>
          <w:numId w:val="3"/>
        </w:numPr>
        <w:ind w:left="0" w:firstLine="567"/>
        <w:rPr>
          <w:color w:val="000000"/>
          <w:sz w:val="26"/>
          <w:szCs w:val="26"/>
        </w:rPr>
      </w:pPr>
      <w:r w:rsidRPr="00107F28">
        <w:rPr>
          <w:rFonts w:cs="Times New Roman"/>
          <w:color w:val="000000"/>
          <w:sz w:val="26"/>
          <w:szCs w:val="26"/>
        </w:rPr>
        <w:t>осуществлять иные обязанности в соответствии с положением об отделе камеральных проверок №6,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  <w:r w:rsidRPr="00107F28">
        <w:rPr>
          <w:color w:val="000000"/>
          <w:sz w:val="26"/>
          <w:szCs w:val="26"/>
        </w:rPr>
        <w:t xml:space="preserve"> </w:t>
      </w:r>
    </w:p>
    <w:p w:rsidR="004C0CDC" w:rsidRDefault="004C0CDC" w:rsidP="004C0CD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Pr="00052D02">
        <w:rPr>
          <w:rFonts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7A71BC">
        <w:rPr>
          <w:rFonts w:cs="Times New Roman"/>
          <w:sz w:val="26"/>
          <w:szCs w:val="26"/>
        </w:rPr>
        <w:t>имеет право</w:t>
      </w:r>
      <w:r>
        <w:rPr>
          <w:rFonts w:cs="Times New Roman"/>
          <w:sz w:val="26"/>
          <w:szCs w:val="26"/>
        </w:rPr>
        <w:t xml:space="preserve"> на</w:t>
      </w:r>
      <w:r w:rsidRPr="007A71BC">
        <w:rPr>
          <w:rFonts w:cs="Times New Roman"/>
          <w:sz w:val="26"/>
          <w:szCs w:val="26"/>
        </w:rPr>
        <w:t>:</w:t>
      </w:r>
    </w:p>
    <w:p w:rsidR="004C0CDC" w:rsidRPr="00F37C5A" w:rsidRDefault="004C0CDC" w:rsidP="004C0CDC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4C0CDC" w:rsidRPr="00F37C5A" w:rsidRDefault="004C0CDC" w:rsidP="004C0CDC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4C0CDC" w:rsidRPr="00F37C5A" w:rsidRDefault="004C0CDC" w:rsidP="004C0CDC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3) отдых, обеспечиваемый установлением нормальной продолжительности служебного времени, предоставлением выходных дней и нерабочих праздничных </w:t>
      </w:r>
      <w:r w:rsidRPr="00F37C5A">
        <w:rPr>
          <w:rFonts w:cs="Times New Roman"/>
          <w:sz w:val="26"/>
          <w:szCs w:val="26"/>
        </w:rPr>
        <w:lastRenderedPageBreak/>
        <w:t>дней, а также ежегодных оплачиваемых основного и дополнительных отпусков;</w:t>
      </w:r>
    </w:p>
    <w:p w:rsidR="004C0CDC" w:rsidRPr="00F37C5A" w:rsidRDefault="004C0CDC" w:rsidP="004C0CDC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4C0CDC" w:rsidRPr="00F37C5A" w:rsidRDefault="004C0CDC" w:rsidP="004C0CDC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4C0CDC" w:rsidRPr="00F37C5A" w:rsidRDefault="004C0CDC" w:rsidP="004C0CDC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4C0CDC" w:rsidRPr="00F37C5A" w:rsidRDefault="004C0CDC" w:rsidP="004C0CDC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4C0CDC" w:rsidRPr="00F37C5A" w:rsidRDefault="004C0CDC" w:rsidP="004C0CDC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4C0CDC" w:rsidRPr="00F37C5A" w:rsidRDefault="004C0CDC" w:rsidP="004C0CDC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4C0CDC" w:rsidRPr="00F37C5A" w:rsidRDefault="004C0CDC" w:rsidP="004C0CDC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4C0CDC" w:rsidRPr="00F37C5A" w:rsidRDefault="004C0CDC" w:rsidP="004C0CDC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4C0CDC" w:rsidRPr="00F37C5A" w:rsidRDefault="004C0CDC" w:rsidP="004C0CDC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4C0CDC" w:rsidRPr="00F37C5A" w:rsidRDefault="004C0CDC" w:rsidP="004C0CDC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4C0CDC" w:rsidRPr="00F37C5A" w:rsidRDefault="004C0CDC" w:rsidP="004C0CDC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4C0CDC" w:rsidRPr="00F37C5A" w:rsidRDefault="004C0CDC" w:rsidP="004C0CDC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4C0CDC" w:rsidRPr="00F37C5A" w:rsidRDefault="004C0CDC" w:rsidP="004C0CDC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4C0CDC" w:rsidRPr="00F37C5A" w:rsidRDefault="004C0CDC" w:rsidP="004C0CDC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4C0CDC" w:rsidRPr="00F37C5A" w:rsidRDefault="004C0CDC" w:rsidP="004C0CDC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4C0CDC" w:rsidRPr="00F37C5A" w:rsidRDefault="004C0CDC" w:rsidP="004C0CDC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4C0CDC" w:rsidRDefault="004C0CDC" w:rsidP="004C0CDC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</w:t>
      </w:r>
      <w:r>
        <w:rPr>
          <w:rFonts w:cs="Times New Roman"/>
          <w:sz w:val="26"/>
          <w:szCs w:val="26"/>
        </w:rPr>
        <w:t>ии с должностными обязанностями,</w:t>
      </w:r>
    </w:p>
    <w:p w:rsidR="004C0CDC" w:rsidRPr="00F37C5A" w:rsidRDefault="004C0CDC" w:rsidP="004C0CDC">
      <w:pPr>
        <w:widowControl w:val="0"/>
        <w:rPr>
          <w:rFonts w:cs="Times New Roman"/>
          <w:sz w:val="26"/>
          <w:szCs w:val="26"/>
        </w:rPr>
      </w:pPr>
      <w:r w:rsidRPr="00EE2C5E">
        <w:rPr>
          <w:rFonts w:cs="Times New Roman"/>
          <w:sz w:val="26"/>
          <w:szCs w:val="26"/>
        </w:rPr>
        <w:t>21) 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4C0CDC" w:rsidRPr="007A71BC" w:rsidRDefault="004C0CDC" w:rsidP="004C0CD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Pr="00052D02">
        <w:rPr>
          <w:rFonts w:cs="Times New Roman"/>
          <w:sz w:val="26"/>
          <w:szCs w:val="26"/>
        </w:rPr>
        <w:t>. </w:t>
      </w:r>
      <w:r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>
        <w:rPr>
          <w:rFonts w:cs="Times New Roman"/>
          <w:sz w:val="26"/>
          <w:szCs w:val="26"/>
        </w:rPr>
        <w:t xml:space="preserve">Положением об Инспекции, </w:t>
      </w:r>
      <w:r w:rsidRPr="007A71BC">
        <w:rPr>
          <w:rFonts w:cs="Times New Roman"/>
          <w:sz w:val="26"/>
          <w:szCs w:val="26"/>
        </w:rPr>
        <w:t>приказами (распоряжениями) ФНС России</w:t>
      </w:r>
      <w:r>
        <w:rPr>
          <w:rFonts w:cs="Times New Roman"/>
          <w:sz w:val="26"/>
          <w:szCs w:val="26"/>
        </w:rPr>
        <w:t>, Управления</w:t>
      </w:r>
      <w:r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4C0CDC" w:rsidRPr="007A71BC" w:rsidRDefault="004C0CDC" w:rsidP="004C0CD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11. </w:t>
      </w:r>
      <w:r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C0CDC" w:rsidRPr="007A71BC" w:rsidRDefault="004C0CDC" w:rsidP="004C0CD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4C0CDC" w:rsidRPr="00052D02" w:rsidRDefault="004C0CDC" w:rsidP="004C0CDC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 </w:t>
      </w:r>
      <w:r w:rsidRPr="00052D02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Pr="00052D02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052D02">
        <w:rPr>
          <w:rFonts w:cs="Times New Roman"/>
          <w:b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4C0CDC" w:rsidRPr="007A71BC" w:rsidRDefault="004C0CDC" w:rsidP="004C0CDC">
      <w:pPr>
        <w:widowControl w:val="0"/>
        <w:rPr>
          <w:rFonts w:cs="Times New Roman"/>
          <w:sz w:val="26"/>
          <w:szCs w:val="26"/>
        </w:rPr>
      </w:pPr>
    </w:p>
    <w:p w:rsidR="004C0CDC" w:rsidRPr="00052D02" w:rsidRDefault="004C0CDC" w:rsidP="004C0CDC">
      <w:pPr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12.</w:t>
      </w:r>
      <w:r w:rsidRPr="00052D02">
        <w:rPr>
          <w:rFonts w:eastAsia="Calibri" w:cs="Times New Roman"/>
          <w:sz w:val="26"/>
          <w:szCs w:val="26"/>
          <w:lang w:val="en-US"/>
        </w:rPr>
        <w:t> </w:t>
      </w:r>
      <w:r w:rsidRPr="00052D02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052D02">
        <w:rPr>
          <w:rFonts w:eastAsia="Calibri" w:cs="Times New Roman"/>
          <w:sz w:val="26"/>
          <w:szCs w:val="26"/>
        </w:rPr>
        <w:t>вправе самостоятельно принимать решения по вопросам, определенным настоящим должностным регламентом.</w:t>
      </w:r>
    </w:p>
    <w:p w:rsidR="004C0CDC" w:rsidRPr="00052D02" w:rsidRDefault="004C0CDC" w:rsidP="004C0CDC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052D02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4C0CDC" w:rsidRPr="00052D02" w:rsidRDefault="004C0CDC" w:rsidP="004C0CDC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4C0CDC" w:rsidRPr="00052D02" w:rsidRDefault="004C0CDC" w:rsidP="004C0CDC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- иным вопросам, относящимся к компетенции.</w:t>
      </w:r>
    </w:p>
    <w:p w:rsidR="004C0CDC" w:rsidRPr="007A71BC" w:rsidRDefault="004C0CDC" w:rsidP="004C0CDC">
      <w:pPr>
        <w:widowControl w:val="0"/>
        <w:rPr>
          <w:rFonts w:cs="Times New Roman"/>
          <w:sz w:val="26"/>
          <w:szCs w:val="26"/>
        </w:rPr>
      </w:pPr>
    </w:p>
    <w:p w:rsidR="004C0CDC" w:rsidRPr="00052D02" w:rsidRDefault="004C0CDC" w:rsidP="004C0CDC">
      <w:pPr>
        <w:widowControl w:val="0"/>
        <w:jc w:val="center"/>
        <w:rPr>
          <w:rFonts w:cs="Times New Roman"/>
          <w:b/>
          <w:sz w:val="26"/>
          <w:szCs w:val="26"/>
        </w:rPr>
      </w:pPr>
      <w:r w:rsidRPr="00052D02">
        <w:rPr>
          <w:rFonts w:cs="Times New Roman"/>
          <w:b/>
          <w:sz w:val="26"/>
          <w:szCs w:val="26"/>
        </w:rPr>
        <w:t>V. 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C0CDC" w:rsidRPr="00052D02" w:rsidRDefault="004C0CDC" w:rsidP="004C0CDC">
      <w:pPr>
        <w:widowControl w:val="0"/>
        <w:rPr>
          <w:rFonts w:cs="Times New Roman"/>
          <w:sz w:val="26"/>
          <w:szCs w:val="26"/>
        </w:rPr>
      </w:pPr>
    </w:p>
    <w:p w:rsidR="004C0CDC" w:rsidRPr="00052D02" w:rsidRDefault="004C0CDC" w:rsidP="004C0CDC">
      <w:pPr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14. </w:t>
      </w:r>
      <w:r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052D02">
        <w:rPr>
          <w:rFonts w:cs="Times New Roman"/>
          <w:sz w:val="26"/>
          <w:szCs w:val="26"/>
        </w:rPr>
        <w:t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в пределах своей компетенции и делегированных начальником инспекции полномочий.</w:t>
      </w:r>
    </w:p>
    <w:p w:rsidR="004C0CDC" w:rsidRPr="00052D02" w:rsidRDefault="004C0CDC" w:rsidP="004C0CDC">
      <w:pPr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15.</w:t>
      </w:r>
      <w:r w:rsidRPr="00052D02">
        <w:rPr>
          <w:lang w:val="en-US"/>
        </w:rPr>
        <w:t> </w:t>
      </w:r>
      <w:r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052D02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4C0CDC" w:rsidRPr="00052D02" w:rsidRDefault="004C0CDC" w:rsidP="004C0CDC">
      <w:pPr>
        <w:tabs>
          <w:tab w:val="left" w:pos="709"/>
        </w:tabs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- положений об отделе и Инспекции;</w:t>
      </w:r>
    </w:p>
    <w:p w:rsidR="004C0CDC" w:rsidRPr="006B3316" w:rsidRDefault="004C0CDC" w:rsidP="004C0CDC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4C0CDC" w:rsidRPr="006B3316" w:rsidRDefault="004C0CDC" w:rsidP="004C0CDC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Инспекции.</w:t>
      </w:r>
    </w:p>
    <w:p w:rsidR="004C0CDC" w:rsidRPr="007A71BC" w:rsidRDefault="004C0CDC" w:rsidP="004C0CDC">
      <w:pPr>
        <w:widowControl w:val="0"/>
        <w:rPr>
          <w:rFonts w:cs="Times New Roman"/>
          <w:sz w:val="26"/>
          <w:szCs w:val="26"/>
        </w:rPr>
      </w:pPr>
    </w:p>
    <w:p w:rsidR="004C0CDC" w:rsidRPr="007A71BC" w:rsidRDefault="004C0CDC" w:rsidP="004C0CDC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4C0CDC" w:rsidRPr="007A71BC" w:rsidRDefault="004C0CDC" w:rsidP="004C0CDC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4C0CDC" w:rsidRPr="00052D02" w:rsidRDefault="004C0CDC" w:rsidP="004C0CDC">
      <w:pPr>
        <w:widowControl w:val="0"/>
        <w:rPr>
          <w:rFonts w:cs="Times New Roman"/>
          <w:sz w:val="26"/>
          <w:szCs w:val="26"/>
        </w:rPr>
      </w:pPr>
    </w:p>
    <w:p w:rsidR="004C0CDC" w:rsidRPr="00052D02" w:rsidRDefault="004C0CDC" w:rsidP="004C0CDC">
      <w:pPr>
        <w:ind w:right="17"/>
        <w:rPr>
          <w:rFonts w:cs="Times New Roman"/>
          <w:bCs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16. </w:t>
      </w:r>
      <w:r w:rsidRPr="00052D02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Pr="00052D02">
        <w:rPr>
          <w:rFonts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Pr="00052D02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C0CDC" w:rsidRPr="007A71BC" w:rsidRDefault="004C0CDC" w:rsidP="004C0CD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4C0CDC" w:rsidRPr="007A71BC" w:rsidRDefault="004C0CDC" w:rsidP="004C0CDC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4C0CDC" w:rsidRPr="007A71BC" w:rsidRDefault="004C0CDC" w:rsidP="004C0CDC">
      <w:pPr>
        <w:widowControl w:val="0"/>
        <w:rPr>
          <w:rFonts w:cs="Times New Roman"/>
          <w:sz w:val="26"/>
          <w:szCs w:val="26"/>
        </w:rPr>
      </w:pPr>
    </w:p>
    <w:p w:rsidR="004C0CDC" w:rsidRPr="007A71BC" w:rsidRDefault="004C0CDC" w:rsidP="004C0CDC">
      <w:pPr>
        <w:widowControl w:val="0"/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 xml:space="preserve">17. Взаимодействие </w:t>
      </w:r>
      <w:r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Pr="00052D02">
        <w:rPr>
          <w:rFonts w:cs="Times New Roman"/>
          <w:sz w:val="26"/>
          <w:szCs w:val="26"/>
        </w:rPr>
        <w:t xml:space="preserve">с </w:t>
      </w:r>
      <w:r>
        <w:rPr>
          <w:rFonts w:cs="Times New Roman"/>
          <w:sz w:val="26"/>
          <w:szCs w:val="26"/>
        </w:rPr>
        <w:t xml:space="preserve">федеральными государственными гражданскими служащими Инспекции, Управления 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</w:t>
      </w:r>
      <w:r w:rsidRPr="007A71BC">
        <w:rPr>
          <w:rFonts w:cs="Times New Roman"/>
          <w:sz w:val="26"/>
          <w:szCs w:val="26"/>
        </w:rPr>
        <w:lastRenderedPageBreak/>
        <w:t xml:space="preserve">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 xml:space="preserve">№ 885 «Об утверждении общих принципов служебного поведения государственных служащих» </w:t>
      </w:r>
      <w:r>
        <w:rPr>
          <w:rFonts w:cs="Times New Roman"/>
          <w:sz w:val="26"/>
          <w:szCs w:val="26"/>
        </w:rPr>
        <w:t>(с изменениями и дополнениями</w:t>
      </w:r>
      <w:r w:rsidRPr="007A71BC">
        <w:rPr>
          <w:rFonts w:cs="Times New Roman"/>
          <w:sz w:val="26"/>
          <w:szCs w:val="26"/>
        </w:rPr>
        <w:t>)</w:t>
      </w:r>
      <w:r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>
        <w:rPr>
          <w:rFonts w:cs="Times New Roman"/>
          <w:sz w:val="26"/>
          <w:szCs w:val="26"/>
        </w:rPr>
        <w:t xml:space="preserve">атьей 18 Федерального закона от </w:t>
      </w:r>
      <w:r w:rsidRPr="007A71BC">
        <w:rPr>
          <w:rFonts w:cs="Times New Roman"/>
          <w:sz w:val="26"/>
          <w:szCs w:val="26"/>
        </w:rPr>
        <w:t>27</w:t>
      </w:r>
      <w:r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 </w:t>
      </w:r>
      <w:r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C0CDC" w:rsidRPr="007A71BC" w:rsidRDefault="004C0CDC" w:rsidP="004C0CDC">
      <w:pPr>
        <w:widowControl w:val="0"/>
        <w:rPr>
          <w:rFonts w:cs="Times New Roman"/>
          <w:sz w:val="26"/>
          <w:szCs w:val="26"/>
        </w:rPr>
      </w:pPr>
    </w:p>
    <w:p w:rsidR="004C0CDC" w:rsidRPr="007A71BC" w:rsidRDefault="004C0CDC" w:rsidP="004C0CDC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4C0CDC" w:rsidRPr="007A71BC" w:rsidRDefault="004C0CDC" w:rsidP="004C0CDC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4C0CDC" w:rsidRPr="007A71BC" w:rsidRDefault="004C0CDC" w:rsidP="004C0CDC">
      <w:pPr>
        <w:widowControl w:val="0"/>
        <w:rPr>
          <w:rFonts w:cs="Times New Roman"/>
          <w:sz w:val="26"/>
          <w:szCs w:val="26"/>
        </w:rPr>
      </w:pPr>
    </w:p>
    <w:p w:rsidR="004C0CDC" w:rsidRPr="00793349" w:rsidRDefault="004C0CDC" w:rsidP="004C0CDC">
      <w:pPr>
        <w:rPr>
          <w:rFonts w:cs="Times New Roman"/>
          <w:sz w:val="26"/>
          <w:szCs w:val="26"/>
        </w:rPr>
      </w:pPr>
      <w:r w:rsidRPr="00793349">
        <w:rPr>
          <w:rFonts w:cs="Times New Roman"/>
          <w:sz w:val="26"/>
          <w:szCs w:val="26"/>
        </w:rPr>
        <w:t>18. </w:t>
      </w:r>
      <w:r w:rsidRPr="00793349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Pr="00793349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793349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Инспекцией: </w:t>
      </w:r>
    </w:p>
    <w:p w:rsidR="004C0CDC" w:rsidRPr="000D4E20" w:rsidRDefault="004C0CDC" w:rsidP="004C0CDC">
      <w:pPr>
        <w:widowControl w:val="0"/>
        <w:rPr>
          <w:rFonts w:cs="Times New Roman"/>
          <w:sz w:val="26"/>
          <w:szCs w:val="26"/>
        </w:rPr>
      </w:pPr>
      <w:r w:rsidRPr="00793349">
        <w:rPr>
          <w:rFonts w:cs="Times New Roman"/>
          <w:sz w:val="26"/>
          <w:szCs w:val="26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4C0CDC" w:rsidRDefault="004C0CDC" w:rsidP="004C0CDC">
      <w:pPr>
        <w:widowControl w:val="0"/>
        <w:jc w:val="center"/>
        <w:rPr>
          <w:rFonts w:cs="Times New Roman"/>
          <w:b/>
          <w:sz w:val="26"/>
          <w:szCs w:val="26"/>
        </w:rPr>
      </w:pPr>
      <w:bookmarkStart w:id="0" w:name="_GoBack"/>
      <w:bookmarkEnd w:id="0"/>
    </w:p>
    <w:p w:rsidR="004C0CDC" w:rsidRPr="004D3338" w:rsidRDefault="004C0CDC" w:rsidP="004C0CDC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4C0CDC" w:rsidRPr="004D3338" w:rsidRDefault="004C0CDC" w:rsidP="004C0CDC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4C0CDC" w:rsidRPr="004D3338" w:rsidRDefault="004C0CDC" w:rsidP="004C0CDC">
      <w:pPr>
        <w:widowControl w:val="0"/>
        <w:rPr>
          <w:rFonts w:cs="Times New Roman"/>
          <w:sz w:val="26"/>
          <w:szCs w:val="26"/>
        </w:rPr>
      </w:pPr>
    </w:p>
    <w:p w:rsidR="004C0CDC" w:rsidRPr="002D71C6" w:rsidRDefault="004C0CDC" w:rsidP="004C0CD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19. </w:t>
      </w:r>
      <w:r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</w:t>
      </w:r>
      <w:r w:rsidRPr="00052D02">
        <w:rPr>
          <w:rFonts w:cs="Times New Roman"/>
          <w:sz w:val="26"/>
          <w:szCs w:val="26"/>
        </w:rPr>
        <w:t xml:space="preserve">деятельности </w:t>
      </w:r>
      <w:r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Pr="00052D02">
        <w:rPr>
          <w:rFonts w:cs="Times New Roman"/>
          <w:sz w:val="26"/>
          <w:szCs w:val="26"/>
        </w:rPr>
        <w:t xml:space="preserve">оценивается </w:t>
      </w:r>
      <w:r w:rsidRPr="002D71C6">
        <w:rPr>
          <w:rFonts w:cs="Times New Roman"/>
          <w:sz w:val="26"/>
          <w:szCs w:val="26"/>
        </w:rPr>
        <w:t>по следующим показателям:</w:t>
      </w:r>
    </w:p>
    <w:p w:rsidR="004C0CDC" w:rsidRPr="002D71C6" w:rsidRDefault="004C0CDC" w:rsidP="004C0CD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C0CDC" w:rsidRPr="002D71C6" w:rsidRDefault="004C0CDC" w:rsidP="004C0CD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4C0CDC" w:rsidRPr="002D71C6" w:rsidRDefault="004C0CDC" w:rsidP="004C0CD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C0CDC" w:rsidRPr="002D71C6" w:rsidRDefault="004C0CDC" w:rsidP="004C0CD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C0CDC" w:rsidRPr="002D71C6" w:rsidRDefault="004C0CDC" w:rsidP="004C0CD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C0CDC" w:rsidRPr="002D71C6" w:rsidRDefault="004C0CDC" w:rsidP="004C0CD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C0CDC" w:rsidRDefault="004C0CDC" w:rsidP="004C0CD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sectPr w:rsidR="004C0CDC" w:rsidSect="004C0CDC">
      <w:headerReference w:type="default" r:id="rId18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109D" w:rsidRDefault="0035109D">
      <w:r>
        <w:separator/>
      </w:r>
    </w:p>
  </w:endnote>
  <w:endnote w:type="continuationSeparator" w:id="0">
    <w:p w:rsidR="0035109D" w:rsidRDefault="00351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109D" w:rsidRDefault="0035109D">
      <w:r>
        <w:separator/>
      </w:r>
    </w:p>
  </w:footnote>
  <w:footnote w:type="continuationSeparator" w:id="0">
    <w:p w:rsidR="0035109D" w:rsidRDefault="003510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4C0CDC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A55D5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35109D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FF218E"/>
    <w:multiLevelType w:val="hybridMultilevel"/>
    <w:tmpl w:val="F3709940"/>
    <w:lvl w:ilvl="0" w:tplc="B658CEE8">
      <w:start w:val="9"/>
      <w:numFmt w:val="bullet"/>
      <w:suff w:val="space"/>
      <w:lvlText w:val="-"/>
      <w:lvlJc w:val="left"/>
      <w:pPr>
        <w:ind w:left="2346" w:hanging="360"/>
      </w:pPr>
      <w:rPr>
        <w:rFonts w:ascii="Times New Roman" w:eastAsia="Times New Roman" w:hAnsi="Times New Roman" w:cs="Times New Roman" w:hint="default"/>
      </w:rPr>
    </w:lvl>
    <w:lvl w:ilvl="1" w:tplc="958A3F36">
      <w:start w:val="9"/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9E46F4B"/>
    <w:multiLevelType w:val="hybridMultilevel"/>
    <w:tmpl w:val="BD7814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BDC7E7E"/>
    <w:multiLevelType w:val="hybridMultilevel"/>
    <w:tmpl w:val="081C5F44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71E"/>
    <w:rsid w:val="001468F7"/>
    <w:rsid w:val="001A55D5"/>
    <w:rsid w:val="0035109D"/>
    <w:rsid w:val="003B3D75"/>
    <w:rsid w:val="004C0CDC"/>
    <w:rsid w:val="00E86050"/>
    <w:rsid w:val="00E90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4369366E-516A-4510-AC4F-759D51418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0CD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4C0CD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0C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4C0CDC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paragraph" w:styleId="a4">
    <w:name w:val="header"/>
    <w:basedOn w:val="a"/>
    <w:link w:val="a5"/>
    <w:uiPriority w:val="99"/>
    <w:unhideWhenUsed/>
    <w:rsid w:val="004C0CD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C0CDC"/>
    <w:rPr>
      <w:rFonts w:ascii="Times New Roman" w:hAnsi="Times New Roman"/>
      <w:sz w:val="28"/>
    </w:rPr>
  </w:style>
  <w:style w:type="paragraph" w:styleId="a6">
    <w:name w:val="List Paragraph"/>
    <w:basedOn w:val="a"/>
    <w:uiPriority w:val="34"/>
    <w:qFormat/>
    <w:rsid w:val="004C0CDC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4C0CD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4C0CDC"/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4C0CD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565011BC067E1FE2FB8BDE119g6pCI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70819C367E1FE2FB8BDE119g6pCI" TargetMode="External"/><Relationship Id="rId17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60111C067E1FE2FB8BDE119g6pCI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CC765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70918C667E1FE2FB8BDE119g6pCI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EC469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3283</Words>
  <Characters>18716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21956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Сафронова Наталья Сергеевна</cp:lastModifiedBy>
  <cp:revision>5</cp:revision>
  <dcterms:created xsi:type="dcterms:W3CDTF">2022-03-11T06:57:00Z</dcterms:created>
  <dcterms:modified xsi:type="dcterms:W3CDTF">2022-03-16T07:11:00Z</dcterms:modified>
</cp:coreProperties>
</file>